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10"/>
        <w:gridCol w:w="938"/>
        <w:gridCol w:w="1240"/>
        <w:gridCol w:w="3600"/>
      </w:tblGrid>
      <w:tr w:rsidR="0093069C" w:rsidRPr="0093069C" w:rsidTr="0093069C">
        <w:trPr>
          <w:trHeight w:val="1266"/>
        </w:trPr>
        <w:tc>
          <w:tcPr>
            <w:tcW w:w="3510" w:type="dxa"/>
          </w:tcPr>
          <w:p w:rsidR="0093069C" w:rsidRDefault="0093069C" w:rsidP="009306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6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069C" w:rsidRPr="0093069C" w:rsidRDefault="0093069C" w:rsidP="009306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Ыджыдвидз</w:t>
            </w:r>
            <w:proofErr w:type="spellEnd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</w:p>
          <w:p w:rsidR="0093069C" w:rsidRPr="0093069C" w:rsidRDefault="0093069C" w:rsidP="009306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сикт</w:t>
            </w:r>
            <w:proofErr w:type="spellEnd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069C" w:rsidRPr="0093069C" w:rsidRDefault="0093069C" w:rsidP="009306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78" w:type="dxa"/>
            <w:gridSpan w:val="2"/>
          </w:tcPr>
          <w:p w:rsidR="0093069C" w:rsidRDefault="0093069C" w:rsidP="00930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69C" w:rsidRPr="0093069C" w:rsidRDefault="0093069C" w:rsidP="00930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9C">
              <w:rPr>
                <w:rFonts w:ascii="Times New Roman" w:hAnsi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09348984" r:id="rId6"/>
              </w:object>
            </w:r>
          </w:p>
          <w:p w:rsidR="0093069C" w:rsidRPr="0093069C" w:rsidRDefault="0093069C" w:rsidP="009306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3069C" w:rsidRDefault="0093069C" w:rsidP="009306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069C" w:rsidRPr="0093069C" w:rsidRDefault="0093069C" w:rsidP="009306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69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93069C" w:rsidRPr="0093069C" w:rsidRDefault="0093069C" w:rsidP="00930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</w:t>
            </w:r>
            <w:proofErr w:type="spell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Большелуг</w:t>
            </w:r>
            <w:proofErr w:type="spellEnd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3069C" w:rsidRPr="0093069C" w:rsidTr="00C558ED">
        <w:trPr>
          <w:cantSplit/>
          <w:trHeight w:val="440"/>
        </w:trPr>
        <w:tc>
          <w:tcPr>
            <w:tcW w:w="9288" w:type="dxa"/>
            <w:gridSpan w:val="4"/>
            <w:vAlign w:val="center"/>
          </w:tcPr>
          <w:p w:rsidR="0093069C" w:rsidRPr="0093069C" w:rsidRDefault="0093069C" w:rsidP="00C55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93069C" w:rsidRPr="0093069C" w:rsidTr="00C558ED">
        <w:trPr>
          <w:cantSplit/>
          <w:trHeight w:val="433"/>
        </w:trPr>
        <w:tc>
          <w:tcPr>
            <w:tcW w:w="9288" w:type="dxa"/>
            <w:gridSpan w:val="4"/>
            <w:vAlign w:val="center"/>
          </w:tcPr>
          <w:p w:rsidR="0093069C" w:rsidRPr="0093069C" w:rsidRDefault="0093069C" w:rsidP="00C558E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069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ПОСТАНОВЛЕНИЕ </w:t>
            </w:r>
          </w:p>
        </w:tc>
      </w:tr>
      <w:tr w:rsidR="0093069C" w:rsidRPr="0093069C" w:rsidTr="00C558ED">
        <w:trPr>
          <w:cantSplit/>
          <w:trHeight w:val="205"/>
        </w:trPr>
        <w:tc>
          <w:tcPr>
            <w:tcW w:w="4448" w:type="dxa"/>
            <w:gridSpan w:val="2"/>
            <w:vAlign w:val="center"/>
          </w:tcPr>
          <w:p w:rsidR="0093069C" w:rsidRPr="0093069C" w:rsidRDefault="0093069C" w:rsidP="00C558E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93069C" w:rsidRPr="0093069C" w:rsidRDefault="0093069C" w:rsidP="00C5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69C" w:rsidRPr="0093069C" w:rsidTr="0093069C">
        <w:trPr>
          <w:cantSplit/>
          <w:trHeight w:val="441"/>
        </w:trPr>
        <w:tc>
          <w:tcPr>
            <w:tcW w:w="9288" w:type="dxa"/>
            <w:gridSpan w:val="4"/>
            <w:vAlign w:val="center"/>
          </w:tcPr>
          <w:p w:rsidR="00C558ED" w:rsidRPr="00C558ED" w:rsidRDefault="00C558ED" w:rsidP="00C558E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558E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 ноября 2015 года                                                                                  № 54</w:t>
            </w:r>
          </w:p>
          <w:p w:rsidR="00C558ED" w:rsidRPr="00C558ED" w:rsidRDefault="00C558ED" w:rsidP="00C558ED">
            <w:pPr>
              <w:spacing w:after="0" w:line="240" w:lineRule="auto"/>
            </w:pPr>
          </w:p>
          <w:p w:rsidR="0093069C" w:rsidRPr="0093069C" w:rsidRDefault="0093069C" w:rsidP="00C558E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3069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(Республика Коми, Корткеросский район, </w:t>
            </w:r>
            <w:proofErr w:type="spellStart"/>
            <w:r w:rsidRPr="0093069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с.Большелуг</w:t>
            </w:r>
            <w:proofErr w:type="spellEnd"/>
            <w:r w:rsidRPr="0093069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)</w:t>
            </w:r>
          </w:p>
        </w:tc>
      </w:tr>
    </w:tbl>
    <w:p w:rsidR="0093069C" w:rsidRPr="0093069C" w:rsidRDefault="0093069C" w:rsidP="009306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E84D21" w:rsidRPr="0093069C" w:rsidTr="0093069C">
        <w:tc>
          <w:tcPr>
            <w:tcW w:w="9464" w:type="dxa"/>
          </w:tcPr>
          <w:p w:rsidR="00E84D21" w:rsidRPr="00C558ED" w:rsidRDefault="00E84D21" w:rsidP="0093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558ED">
              <w:rPr>
                <w:rFonts w:ascii="Times New Roman" w:hAnsi="Times New Roman"/>
                <w:b/>
                <w:sz w:val="32"/>
                <w:szCs w:val="32"/>
              </w:rPr>
              <w:t xml:space="preserve">Об утверждении административного регламента </w:t>
            </w:r>
            <w:r w:rsidRPr="00C558ED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предоставления муниципальной услуги «</w:t>
            </w:r>
            <w:r w:rsidRPr="00C558E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Признание граждан </w:t>
            </w:r>
            <w:proofErr w:type="gramStart"/>
            <w:r w:rsidRPr="00C558ED">
              <w:rPr>
                <w:rFonts w:ascii="Times New Roman" w:hAnsi="Times New Roman"/>
                <w:b/>
                <w:bCs/>
                <w:sz w:val="32"/>
                <w:szCs w:val="32"/>
              </w:rPr>
              <w:t>малоимущими</w:t>
            </w:r>
            <w:proofErr w:type="gramEnd"/>
            <w:r w:rsidRPr="00C558E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для предоставления им по договорам социального найма жилых помещений муниципального жилищного фонда</w:t>
            </w:r>
            <w:r w:rsidRPr="00C558ED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93069C" w:rsidRPr="0093069C" w:rsidRDefault="0093069C" w:rsidP="0093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3069C" w:rsidRDefault="00E84D21" w:rsidP="00930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69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3069C" w:rsidRPr="0093069C"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распоряжения Правительства Республики Коми от 28.02.2013 г.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="00667424" w:rsidRPr="0093069C">
        <w:rPr>
          <w:rFonts w:ascii="Times New Roman" w:hAnsi="Times New Roman"/>
          <w:sz w:val="28"/>
          <w:szCs w:val="28"/>
        </w:rPr>
        <w:t>Устава муниципального образования сельского поселения «</w:t>
      </w:r>
      <w:proofErr w:type="spellStart"/>
      <w:r w:rsidR="00667424" w:rsidRPr="0093069C">
        <w:rPr>
          <w:rFonts w:ascii="Times New Roman" w:hAnsi="Times New Roman"/>
          <w:sz w:val="28"/>
          <w:szCs w:val="28"/>
        </w:rPr>
        <w:t>Большелуг</w:t>
      </w:r>
      <w:proofErr w:type="spellEnd"/>
      <w:r w:rsidR="00667424" w:rsidRPr="0093069C">
        <w:rPr>
          <w:rFonts w:ascii="Times New Roman" w:hAnsi="Times New Roman"/>
          <w:sz w:val="28"/>
          <w:szCs w:val="28"/>
        </w:rPr>
        <w:t>»,</w:t>
      </w:r>
      <w:r w:rsidR="00667424">
        <w:rPr>
          <w:rFonts w:ascii="Times New Roman" w:hAnsi="Times New Roman"/>
          <w:sz w:val="28"/>
          <w:szCs w:val="28"/>
        </w:rPr>
        <w:t xml:space="preserve"> </w:t>
      </w:r>
      <w:r w:rsidR="0093069C" w:rsidRPr="0093069C">
        <w:rPr>
          <w:rFonts w:ascii="Times New Roman" w:hAnsi="Times New Roman"/>
          <w:sz w:val="28"/>
          <w:szCs w:val="28"/>
        </w:rPr>
        <w:t>постановления администрации сельского поселения</w:t>
      </w:r>
      <w:proofErr w:type="gramEnd"/>
      <w:r w:rsidR="0093069C" w:rsidRPr="009306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3069C" w:rsidRPr="0093069C">
        <w:rPr>
          <w:rFonts w:ascii="Times New Roman" w:hAnsi="Times New Roman"/>
          <w:sz w:val="28"/>
          <w:szCs w:val="28"/>
        </w:rPr>
        <w:t>Большелуг</w:t>
      </w:r>
      <w:proofErr w:type="spellEnd"/>
      <w:r w:rsidR="0093069C" w:rsidRPr="0093069C">
        <w:rPr>
          <w:rFonts w:ascii="Times New Roman" w:hAnsi="Times New Roman"/>
          <w:sz w:val="28"/>
          <w:szCs w:val="28"/>
        </w:rPr>
        <w:t>» от 27.12.2011 № 57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сельского поселения «</w:t>
      </w:r>
      <w:proofErr w:type="spellStart"/>
      <w:r w:rsidR="0093069C" w:rsidRPr="0093069C">
        <w:rPr>
          <w:rFonts w:ascii="Times New Roman" w:hAnsi="Times New Roman"/>
          <w:sz w:val="28"/>
          <w:szCs w:val="28"/>
        </w:rPr>
        <w:t>Большелуг</w:t>
      </w:r>
      <w:proofErr w:type="spellEnd"/>
      <w:r w:rsidR="0093069C" w:rsidRPr="0093069C">
        <w:rPr>
          <w:rFonts w:ascii="Times New Roman" w:hAnsi="Times New Roman"/>
          <w:sz w:val="28"/>
          <w:szCs w:val="28"/>
        </w:rPr>
        <w:t xml:space="preserve">», </w:t>
      </w:r>
    </w:p>
    <w:p w:rsidR="00667424" w:rsidRPr="0093069C" w:rsidRDefault="00667424" w:rsidP="00930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D21" w:rsidRPr="0093069C" w:rsidRDefault="0093069C" w:rsidP="009306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069C">
        <w:rPr>
          <w:rFonts w:ascii="Times New Roman" w:hAnsi="Times New Roman"/>
          <w:b/>
          <w:sz w:val="28"/>
          <w:szCs w:val="28"/>
        </w:rPr>
        <w:t>ПОСТАНОВЛЯЮ:</w:t>
      </w:r>
    </w:p>
    <w:p w:rsidR="00E84D21" w:rsidRPr="0093069C" w:rsidRDefault="00E84D21" w:rsidP="0093069C">
      <w:pPr>
        <w:pStyle w:val="ConsPlusNormal0"/>
        <w:widowControl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D21" w:rsidRPr="0093069C" w:rsidRDefault="00E84D21" w:rsidP="0093069C">
      <w:pPr>
        <w:pStyle w:val="ConsPlusNormal0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69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7" w:history="1">
        <w:r w:rsidRPr="0093069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3069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93069C">
        <w:rPr>
          <w:rFonts w:ascii="Times New Roman" w:hAnsi="Times New Roman" w:cs="Times New Roman"/>
          <w:bCs/>
          <w:sz w:val="28"/>
          <w:szCs w:val="28"/>
        </w:rPr>
        <w:t xml:space="preserve">«Признание граждан </w:t>
      </w:r>
      <w:proofErr w:type="gramStart"/>
      <w:r w:rsidRPr="0093069C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93069C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</w:t>
      </w:r>
      <w:r w:rsidRPr="0093069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3069C" w:rsidRPr="0093069C" w:rsidRDefault="00E84D21" w:rsidP="009306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069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3069C" w:rsidRPr="00930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069C" w:rsidRPr="0093069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4D21" w:rsidRPr="0093069C" w:rsidRDefault="0093069C" w:rsidP="00930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06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E84D21" w:rsidRPr="0093069C" w:rsidRDefault="00E84D21" w:rsidP="00E84D21">
      <w:pPr>
        <w:jc w:val="both"/>
        <w:rPr>
          <w:rFonts w:ascii="Times New Roman" w:hAnsi="Times New Roman"/>
          <w:sz w:val="28"/>
          <w:szCs w:val="28"/>
        </w:rPr>
      </w:pPr>
    </w:p>
    <w:p w:rsidR="00E84D21" w:rsidRDefault="0093069C" w:rsidP="00E84D21">
      <w:pPr>
        <w:jc w:val="both"/>
        <w:rPr>
          <w:rFonts w:ascii="Times New Roman" w:hAnsi="Times New Roman"/>
          <w:b/>
          <w:sz w:val="28"/>
          <w:szCs w:val="28"/>
        </w:rPr>
      </w:pPr>
      <w:r w:rsidRPr="0093069C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</w:t>
      </w:r>
      <w:r w:rsidR="00C558ED">
        <w:rPr>
          <w:rFonts w:ascii="Times New Roman" w:hAnsi="Times New Roman"/>
          <w:b/>
          <w:sz w:val="28"/>
          <w:szCs w:val="28"/>
        </w:rPr>
        <w:t xml:space="preserve">          </w:t>
      </w:r>
      <w:r w:rsidRPr="0093069C">
        <w:rPr>
          <w:rFonts w:ascii="Times New Roman" w:hAnsi="Times New Roman"/>
          <w:b/>
          <w:sz w:val="28"/>
          <w:szCs w:val="28"/>
        </w:rPr>
        <w:t xml:space="preserve">   Н.И. </w:t>
      </w:r>
      <w:proofErr w:type="spellStart"/>
      <w:r w:rsidRPr="0093069C">
        <w:rPr>
          <w:rFonts w:ascii="Times New Roman" w:hAnsi="Times New Roman"/>
          <w:b/>
          <w:sz w:val="28"/>
          <w:szCs w:val="28"/>
        </w:rPr>
        <w:t>Симпелев</w:t>
      </w:r>
      <w:proofErr w:type="spellEnd"/>
    </w:p>
    <w:p w:rsidR="0093069C" w:rsidRDefault="0093069C" w:rsidP="00E84D21">
      <w:pPr>
        <w:jc w:val="both"/>
        <w:rPr>
          <w:rFonts w:ascii="Times New Roman" w:hAnsi="Times New Roman"/>
          <w:b/>
          <w:sz w:val="28"/>
          <w:szCs w:val="28"/>
        </w:rPr>
      </w:pPr>
    </w:p>
    <w:p w:rsidR="0093069C" w:rsidRDefault="0093069C" w:rsidP="00E84D21">
      <w:pPr>
        <w:jc w:val="both"/>
        <w:rPr>
          <w:rFonts w:ascii="Times New Roman" w:hAnsi="Times New Roman"/>
          <w:b/>
          <w:sz w:val="28"/>
          <w:szCs w:val="28"/>
        </w:rPr>
      </w:pPr>
    </w:p>
    <w:p w:rsidR="0093069C" w:rsidRPr="0093069C" w:rsidRDefault="0093069C" w:rsidP="0093069C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</w:t>
      </w:r>
      <w:r w:rsidR="00C558ED">
        <w:rPr>
          <w:rFonts w:ascii="Times New Roman" w:hAnsi="Times New Roman"/>
        </w:rPr>
        <w:t xml:space="preserve">            </w:t>
      </w:r>
      <w:r w:rsidRPr="0093069C">
        <w:rPr>
          <w:rFonts w:ascii="Times New Roman" w:hAnsi="Times New Roman"/>
        </w:rPr>
        <w:t>Приложение</w:t>
      </w:r>
    </w:p>
    <w:p w:rsidR="0093069C" w:rsidRPr="0093069C" w:rsidRDefault="0093069C" w:rsidP="0093069C">
      <w:pPr>
        <w:shd w:val="clear" w:color="auto" w:fill="FFFFFF"/>
        <w:suppressAutoHyphens/>
        <w:spacing w:after="0"/>
        <w:ind w:firstLine="720"/>
        <w:jc w:val="right"/>
        <w:rPr>
          <w:rFonts w:ascii="Times New Roman" w:hAnsi="Times New Roman"/>
        </w:rPr>
      </w:pPr>
      <w:r w:rsidRPr="0093069C">
        <w:rPr>
          <w:rFonts w:ascii="Times New Roman" w:hAnsi="Times New Roman"/>
        </w:rPr>
        <w:t xml:space="preserve">к постановлению администрации </w:t>
      </w:r>
    </w:p>
    <w:p w:rsidR="0093069C" w:rsidRPr="0093069C" w:rsidRDefault="0093069C" w:rsidP="0093069C">
      <w:pPr>
        <w:shd w:val="clear" w:color="auto" w:fill="FFFFFF"/>
        <w:suppressAutoHyphens/>
        <w:spacing w:after="0"/>
        <w:ind w:firstLine="720"/>
        <w:jc w:val="right"/>
        <w:rPr>
          <w:rFonts w:ascii="Times New Roman" w:hAnsi="Times New Roman"/>
        </w:rPr>
      </w:pPr>
      <w:r w:rsidRPr="0093069C">
        <w:rPr>
          <w:rFonts w:ascii="Times New Roman" w:hAnsi="Times New Roman"/>
        </w:rPr>
        <w:t>сельского поселения «</w:t>
      </w:r>
      <w:proofErr w:type="spellStart"/>
      <w:r w:rsidRPr="0093069C">
        <w:rPr>
          <w:rFonts w:ascii="Times New Roman" w:hAnsi="Times New Roman"/>
        </w:rPr>
        <w:t>Большелуг</w:t>
      </w:r>
      <w:proofErr w:type="spellEnd"/>
      <w:r w:rsidRPr="0093069C">
        <w:rPr>
          <w:rFonts w:ascii="Times New Roman" w:hAnsi="Times New Roman"/>
        </w:rPr>
        <w:t>»</w:t>
      </w:r>
    </w:p>
    <w:p w:rsidR="0093069C" w:rsidRPr="0093069C" w:rsidRDefault="0093069C" w:rsidP="0093069C">
      <w:pPr>
        <w:shd w:val="clear" w:color="auto" w:fill="FFFFFF"/>
        <w:suppressAutoHyphens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069C">
        <w:rPr>
          <w:rFonts w:ascii="Times New Roman" w:hAnsi="Times New Roman"/>
        </w:rPr>
        <w:t xml:space="preserve">от </w:t>
      </w:r>
      <w:r w:rsidR="00C558ED">
        <w:rPr>
          <w:rFonts w:ascii="Times New Roman" w:hAnsi="Times New Roman"/>
        </w:rPr>
        <w:t>16</w:t>
      </w:r>
      <w:r w:rsidRPr="0093069C">
        <w:rPr>
          <w:rFonts w:ascii="Times New Roman" w:hAnsi="Times New Roman"/>
        </w:rPr>
        <w:t xml:space="preserve"> ноября 2015  года №</w:t>
      </w:r>
      <w:r w:rsidR="00C558ED">
        <w:rPr>
          <w:rFonts w:ascii="Times New Roman" w:hAnsi="Times New Roman"/>
        </w:rPr>
        <w:t xml:space="preserve"> 54</w:t>
      </w:r>
      <w:r w:rsidRPr="0093069C">
        <w:rPr>
          <w:rFonts w:ascii="Times New Roman" w:hAnsi="Times New Roman"/>
          <w:sz w:val="28"/>
          <w:szCs w:val="28"/>
        </w:rPr>
        <w:t xml:space="preserve"> </w:t>
      </w:r>
    </w:p>
    <w:p w:rsidR="00F4462C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C558ED">
        <w:rPr>
          <w:rFonts w:ascii="Times New Roman" w:hAnsi="Times New Roman"/>
          <w:b/>
          <w:bCs/>
          <w:sz w:val="28"/>
          <w:szCs w:val="28"/>
        </w:rPr>
        <w:t xml:space="preserve">Признание граждан </w:t>
      </w:r>
      <w:proofErr w:type="gramStart"/>
      <w:r w:rsidRPr="00C558ED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C558ED">
        <w:rPr>
          <w:rFonts w:ascii="Times New Roman" w:hAnsi="Times New Roman"/>
          <w:b/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558ED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C558ED">
        <w:rPr>
          <w:rFonts w:ascii="Times New Roman" w:hAnsi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C558ED">
        <w:rPr>
          <w:rFonts w:ascii="Times New Roman" w:hAnsi="Times New Roman"/>
          <w:sz w:val="28"/>
          <w:szCs w:val="28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</w:t>
      </w:r>
      <w:proofErr w:type="spellStart"/>
      <w:r w:rsidR="0093069C" w:rsidRPr="00C558ED">
        <w:rPr>
          <w:rFonts w:ascii="Times New Roman" w:hAnsi="Times New Roman"/>
          <w:sz w:val="28"/>
          <w:szCs w:val="28"/>
          <w:lang w:eastAsia="ru-RU"/>
        </w:rPr>
        <w:t>Большелуг</w:t>
      </w:r>
      <w:proofErr w:type="spellEnd"/>
      <w:r w:rsidRPr="00C558ED">
        <w:rPr>
          <w:rFonts w:ascii="Times New Roman" w:hAnsi="Times New Roman"/>
          <w:sz w:val="28"/>
          <w:szCs w:val="28"/>
          <w:lang w:eastAsia="ru-RU"/>
        </w:rPr>
        <w:t>»</w:t>
      </w:r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58ED">
        <w:rPr>
          <w:rFonts w:ascii="Times New Roman" w:hAnsi="Times New Roman"/>
          <w:sz w:val="28"/>
          <w:szCs w:val="28"/>
          <w:lang w:eastAsia="ru-RU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), порядок обжалования действий (бездействия) должностного лица, а также принимаемого им решения при </w:t>
      </w:r>
      <w:r w:rsidRPr="00C558ED">
        <w:rPr>
          <w:rFonts w:ascii="Times New Roman" w:hAnsi="Times New Roman"/>
          <w:sz w:val="28"/>
          <w:szCs w:val="28"/>
        </w:rPr>
        <w:t xml:space="preserve">признании граждан </w:t>
      </w:r>
      <w:proofErr w:type="gramStart"/>
      <w:r w:rsidRPr="00C558E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C558ED">
        <w:rPr>
          <w:rFonts w:ascii="Times New Roman" w:hAnsi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 </w:t>
      </w:r>
      <w:r w:rsidRPr="00C558ED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1.1.1.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4D21" w:rsidRPr="00C558ED" w:rsidRDefault="00E84D21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 xml:space="preserve">1.2. Заявителями являются физические лица –  граждане Российской Федерации, зарегистрированные по месту жительства на территории муниципального образования. 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1.3.</w:t>
      </w:r>
      <w:r w:rsidRPr="00C558ED">
        <w:rPr>
          <w:rFonts w:ascii="Times New Roman" w:hAnsi="Times New Roman"/>
          <w:sz w:val="28"/>
          <w:szCs w:val="28"/>
          <w:lang w:eastAsia="ru-RU"/>
        </w:rPr>
        <w:tab/>
        <w:t xml:space="preserve">От имени заявителя,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</w:t>
      </w: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>заявителем в порядке, установленном законодательством Российской Федерации, соответствующими полномочиями.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</w:rPr>
        <w:t>1.4.</w:t>
      </w:r>
      <w:r w:rsidRPr="00C558ED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C558ED">
        <w:rPr>
          <w:rFonts w:ascii="Times New Roman" w:hAnsi="Times New Roman"/>
          <w:sz w:val="28"/>
          <w:szCs w:val="28"/>
        </w:rPr>
        <w:t xml:space="preserve"> </w:t>
      </w:r>
      <w:r w:rsidRPr="00C558ED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F4462C" w:rsidRPr="00C558ED" w:rsidRDefault="00F4462C" w:rsidP="00F4462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на информационных стендах, расположенных в Органе;</w:t>
      </w:r>
    </w:p>
    <w:p w:rsidR="00F4462C" w:rsidRPr="00C558ED" w:rsidRDefault="00F4462C" w:rsidP="00F446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2) в электронном виде в информационно-телекоммуникационной сети Интернет (далее – сеть Интернет):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а) на официальном сайте Органа</w:t>
      </w:r>
      <w:r w:rsidRPr="00C558ED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б) в федеральной государственной информационной системе </w:t>
      </w:r>
      <w:r w:rsidRPr="00C558ED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C558ED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C558ED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C558ED">
          <w:rPr>
            <w:rFonts w:ascii="Times New Roman" w:hAnsi="Times New Roman"/>
            <w:sz w:val="28"/>
            <w:szCs w:val="28"/>
          </w:rPr>
          <w:t>http://pgu.rkomi.ru/</w:t>
        </w:r>
      </w:hyperlink>
      <w:r w:rsidRPr="00C558ED">
        <w:rPr>
          <w:rFonts w:ascii="Times New Roman" w:hAnsi="Times New Roman"/>
          <w:sz w:val="28"/>
          <w:szCs w:val="28"/>
          <w:lang w:eastAsia="ru-RU"/>
        </w:rPr>
        <w:t>)</w:t>
      </w:r>
      <w:r w:rsidRPr="00C558ED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</w:t>
      </w:r>
      <w:r w:rsidRPr="00C558E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1.5. Информацию о порядке предоставления муниципальной услуги  можно получить: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посредством телефонной связи по номеру Органа, в том числе центра телефонного обслуживания (далее – ЦТО) (телефон: 8-800-200-8212)</w:t>
      </w:r>
      <w:r w:rsidRPr="00C558ED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посредством факсимильного сообщения;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при личном обращении в Орган;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4) при письменном обращении в Орган, в том числе по электронной почте;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5) путем публичного информирования.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1.6. Информация о порядке предоставления муниципальной услуги должна содержать: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сведения о порядке предоставления муниципальной услуги;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категории заявителей;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адрес Органа, для приема документов, необходимых для предоставления муниципальной услуги, режим работы Органа;</w:t>
      </w:r>
      <w:r w:rsidRPr="00C558E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4) порядок передачи результата заявителю;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5) сведения, которые необходимо указать в заявлении о предоставлении муниципальной услуги;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7) срок предоставления муниципальной услуги;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8) сведения о порядке обжалования действий (бездействия) и решений должностных лиц.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9) источник получения документов, необходимых для предоставления муниципальной услуги;</w:t>
      </w:r>
    </w:p>
    <w:p w:rsidR="00F4462C" w:rsidRPr="00C558ED" w:rsidRDefault="00F4462C" w:rsidP="00F44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 xml:space="preserve"> 10) время приема и выдачи документов.</w:t>
      </w:r>
    </w:p>
    <w:p w:rsidR="00F4462C" w:rsidRPr="00C558ED" w:rsidRDefault="00F4462C" w:rsidP="00F446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 xml:space="preserve">1.7. В любое время с момента приёма документов до получения результатов муниципальной услуги заявитель имеет право на получение </w:t>
      </w:r>
      <w:r w:rsidRPr="00C558ED">
        <w:rPr>
          <w:rFonts w:ascii="Times New Roman" w:hAnsi="Times New Roman"/>
          <w:sz w:val="28"/>
          <w:szCs w:val="28"/>
        </w:rPr>
        <w:lastRenderedPageBreak/>
        <w:t>сведений о ходе предоставления муниципальной услуги по письменному заявлени</w:t>
      </w:r>
      <w:r w:rsidR="003D6804" w:rsidRPr="00C558ED">
        <w:rPr>
          <w:rFonts w:ascii="Times New Roman" w:hAnsi="Times New Roman"/>
          <w:sz w:val="28"/>
          <w:szCs w:val="28"/>
        </w:rPr>
        <w:t>ю</w:t>
      </w:r>
      <w:r w:rsidRPr="00C558ED">
        <w:rPr>
          <w:rFonts w:ascii="Times New Roman" w:hAnsi="Times New Roman"/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1.8.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1.9.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1.10. Устное информирование каждого обратившегося за информацией заявителя осуществляется не более 15 минут.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1.11. 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1.12. 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заявлением в Орган и требования к оформлению заявлению.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1.13. Ответ на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письменное заявление, поступившее в Орган направляется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заявителю в срок, не превышающий 30 календарных дней со дня регистрации заявления.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1.14. Письменный ответ на заявление должен содержать фамилию и номер телефона исполнителя и направляется по почтовому адресу или адресу электронной почты,  указанному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заявлению.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1.15. В случае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1.16.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1.17. Прием документов, необходимых для предоставления муниципальной услуги, осуществляется в Органе</w:t>
      </w:r>
      <w:r w:rsidRPr="00C558ED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1.18. 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настоящему административному регламенту.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C558ED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Pr="00C558ED">
        <w:rPr>
          <w:rFonts w:ascii="Times New Roman" w:hAnsi="Times New Roman"/>
          <w:bCs/>
          <w:sz w:val="28"/>
          <w:szCs w:val="28"/>
          <w:lang w:eastAsia="ru-RU"/>
        </w:rPr>
        <w:t xml:space="preserve">Признание граждан </w:t>
      </w:r>
      <w:proofErr w:type="gramStart"/>
      <w:r w:rsidRPr="00C558ED">
        <w:rPr>
          <w:rFonts w:ascii="Times New Roman" w:hAnsi="Times New Roman"/>
          <w:bCs/>
          <w:sz w:val="28"/>
          <w:szCs w:val="28"/>
          <w:lang w:eastAsia="ru-RU"/>
        </w:rPr>
        <w:t>малоимущими</w:t>
      </w:r>
      <w:proofErr w:type="gramEnd"/>
      <w:r w:rsidRPr="00C558ED">
        <w:rPr>
          <w:rFonts w:ascii="Times New Roman" w:hAnsi="Times New Roman"/>
          <w:bCs/>
          <w:sz w:val="28"/>
          <w:szCs w:val="28"/>
          <w:lang w:eastAsia="ru-RU"/>
        </w:rPr>
        <w:t xml:space="preserve"> для предоставления им по договорам социального найма жилых </w:t>
      </w:r>
      <w:r w:rsidRPr="00C558ED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помещений муниципального жилищного фонда</w:t>
      </w:r>
      <w:r w:rsidRPr="00C558ED">
        <w:rPr>
          <w:rFonts w:ascii="Times New Roman" w:hAnsi="Times New Roman"/>
          <w:sz w:val="28"/>
          <w:szCs w:val="28"/>
          <w:lang w:eastAsia="ru-RU"/>
        </w:rPr>
        <w:t>».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администрацией </w:t>
      </w:r>
      <w:r w:rsidR="00E24134" w:rsidRPr="00C558ED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="0093069C" w:rsidRPr="00C558ED">
        <w:rPr>
          <w:rFonts w:ascii="Times New Roman" w:hAnsi="Times New Roman"/>
          <w:sz w:val="28"/>
          <w:szCs w:val="28"/>
          <w:lang w:eastAsia="ru-RU"/>
        </w:rPr>
        <w:t>Большелуг</w:t>
      </w:r>
      <w:proofErr w:type="spellEnd"/>
      <w:r w:rsidRPr="00C558ED">
        <w:rPr>
          <w:rFonts w:ascii="Times New Roman" w:hAnsi="Times New Roman"/>
          <w:sz w:val="28"/>
          <w:szCs w:val="28"/>
          <w:lang w:eastAsia="ru-RU"/>
        </w:rPr>
        <w:t>».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2.3.1.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C55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558ED">
        <w:rPr>
          <w:rFonts w:ascii="Times New Roman" w:hAnsi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2.3.2. Органы и организации, участвующие в предоставлении муниципальной услуги: 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2.3.2.1. </w:t>
      </w:r>
      <w:r w:rsidRPr="00C558ED">
        <w:rPr>
          <w:rFonts w:ascii="Times New Roman" w:hAnsi="Times New Roman"/>
          <w:iCs/>
          <w:sz w:val="28"/>
          <w:szCs w:val="28"/>
          <w:lang w:eastAsia="ru-RU"/>
        </w:rPr>
        <w:t xml:space="preserve">Федеральная миграционная служба </w:t>
      </w:r>
      <w:r w:rsidRPr="00C558ED">
        <w:rPr>
          <w:rFonts w:ascii="Times New Roman" w:hAnsi="Times New Roman"/>
          <w:sz w:val="28"/>
          <w:szCs w:val="28"/>
          <w:lang w:eastAsia="ru-RU"/>
        </w:rPr>
        <w:t>– в части предоставления выписки из домовой книги;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2.3.2.2.</w:t>
      </w:r>
      <w:r w:rsidRPr="00C558E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58ED">
        <w:rPr>
          <w:rFonts w:ascii="Times New Roman" w:hAnsi="Times New Roman"/>
          <w:iCs/>
          <w:sz w:val="28"/>
          <w:szCs w:val="28"/>
          <w:lang w:eastAsia="ru-RU"/>
        </w:rPr>
        <w:t>жилищно-эксплуатационная организация – в части предоставления выписки из домовой книги</w:t>
      </w:r>
      <w:r w:rsidRPr="00C558E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558ED">
        <w:rPr>
          <w:rFonts w:ascii="Times New Roman" w:hAnsi="Times New Roman"/>
          <w:iCs/>
          <w:sz w:val="28"/>
          <w:szCs w:val="28"/>
          <w:lang w:eastAsia="ru-RU"/>
        </w:rPr>
        <w:t>(в случае, если данный документ находится в распоряжении жилищно-эксплуатационной организации);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iCs/>
          <w:sz w:val="28"/>
          <w:szCs w:val="28"/>
          <w:lang w:eastAsia="ru-RU"/>
        </w:rPr>
        <w:t>2.3.2.3.</w:t>
      </w:r>
      <w:r w:rsidRPr="00C558E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558ED">
        <w:rPr>
          <w:rFonts w:ascii="Times New Roman" w:hAnsi="Times New Roman"/>
          <w:iCs/>
          <w:sz w:val="28"/>
          <w:szCs w:val="28"/>
          <w:lang w:eastAsia="ru-RU"/>
        </w:rPr>
        <w:t>Федеральная миграционная служба – в части выдачи справки о регистрации по месту жительства;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2.3.2.4. Федеральная налоговая служба – в части предоставления 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2.3.2.5. Федеральная служба государственной регистрации, кадастра и картографии – в части предоставления 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C558ED">
        <w:rPr>
          <w:rFonts w:ascii="Times New Roman" w:hAnsi="Times New Roman"/>
          <w:sz w:val="28"/>
          <w:szCs w:val="28"/>
          <w:lang w:eastAsia="ru-RU"/>
        </w:rPr>
        <w:t>паенакоплений</w:t>
      </w:r>
      <w:proofErr w:type="spell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в жилищно-строительных, гаражно-строительных и дачно-строительных кооперативах; документы, подтверждающие наличие установленных в судебном порядке ограничений на распоряжение недвижимым имуществом;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2.3.2.6. </w:t>
      </w:r>
      <w:r w:rsidRPr="00C558ED">
        <w:rPr>
          <w:rFonts w:ascii="Times New Roman" w:hAnsi="Times New Roman"/>
          <w:iCs/>
          <w:sz w:val="28"/>
          <w:szCs w:val="28"/>
          <w:lang w:eastAsia="ru-RU"/>
        </w:rPr>
        <w:t xml:space="preserve">Государственная инспекция безопасности дорожного движения - </w:t>
      </w:r>
      <w:r w:rsidRPr="00C558ED"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2.3.2.7.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Пенсионный фонд Российской Федерации; Федеральная служба исполнения наказаний;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 Федеральная таможенная служба – в части предоставления документов, подтверждающих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  <w:proofErr w:type="gramEnd"/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2.3.2.8. Министерство обороны Российской Федерации 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матросов; 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2.3.2.9. Министерство внутренних дел Российской Федерации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розыске; 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2.3.2.10. </w:t>
      </w:r>
      <w:r w:rsidRPr="00C558ED">
        <w:rPr>
          <w:rFonts w:ascii="Times New Roman" w:hAnsi="Times New Roman"/>
          <w:bCs/>
          <w:sz w:val="28"/>
          <w:szCs w:val="28"/>
          <w:lang w:eastAsia="ru-RU"/>
        </w:rPr>
        <w:t>Органы опеки и попечительства Министерства труда и социальной защиты Республики Коми</w:t>
      </w:r>
      <w:r w:rsidRPr="00C558ED">
        <w:rPr>
          <w:rFonts w:ascii="Times New Roman" w:hAnsi="Times New Roman"/>
          <w:sz w:val="28"/>
          <w:szCs w:val="28"/>
          <w:lang w:eastAsia="ru-RU"/>
        </w:rPr>
        <w:t xml:space="preserve">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bCs/>
          <w:iCs/>
          <w:sz w:val="28"/>
          <w:szCs w:val="28"/>
        </w:rPr>
        <w:t xml:space="preserve">2.4. </w:t>
      </w:r>
      <w:r w:rsidRPr="00C558ED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62C" w:rsidRPr="00C558ED" w:rsidRDefault="00F4462C" w:rsidP="00F4462C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ab/>
        <w:t>Описание результата предоставления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1) выдача заявителю </w:t>
      </w:r>
      <w:r w:rsidRPr="00C558ED">
        <w:rPr>
          <w:rFonts w:ascii="Times New Roman" w:hAnsi="Times New Roman"/>
          <w:sz w:val="28"/>
          <w:szCs w:val="28"/>
        </w:rPr>
        <w:t>решения о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предоставлении муниципальной услуги)</w:t>
      </w:r>
      <w:r w:rsidRPr="00C558ED">
        <w:rPr>
          <w:rFonts w:ascii="Times New Roman" w:hAnsi="Times New Roman"/>
          <w:sz w:val="28"/>
          <w:szCs w:val="28"/>
          <w:lang w:eastAsia="ru-RU"/>
        </w:rPr>
        <w:t>, уведомление о предоставлении муниципальной услуги;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2) выдача заявителю решения об отказе </w:t>
      </w:r>
      <w:r w:rsidRPr="00C558ED">
        <w:rPr>
          <w:rFonts w:ascii="Times New Roman" w:hAnsi="Times New Roman"/>
          <w:sz w:val="28"/>
          <w:szCs w:val="28"/>
        </w:rPr>
        <w:t>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предоставлении муниципальной услуги),</w:t>
      </w:r>
      <w:r w:rsidRPr="00C558ED">
        <w:rPr>
          <w:rFonts w:ascii="Times New Roman" w:hAnsi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ED">
        <w:rPr>
          <w:rFonts w:ascii="Times New Roman" w:hAnsi="Times New Roman" w:cs="Times New Roman"/>
          <w:sz w:val="28"/>
          <w:szCs w:val="28"/>
        </w:rPr>
        <w:t xml:space="preserve">2.6. Срок предоставления муниципальной услуги составляет 10 рабочих </w:t>
      </w:r>
      <w:r w:rsidRPr="00C558ED">
        <w:rPr>
          <w:rFonts w:ascii="Times New Roman" w:hAnsi="Times New Roman" w:cs="Times New Roman"/>
          <w:sz w:val="28"/>
          <w:szCs w:val="28"/>
        </w:rPr>
        <w:lastRenderedPageBreak/>
        <w:t xml:space="preserve">дней, исчисляемых со дня получения заявления с документами, необходимыми для предоставления муниципальной услуги. </w:t>
      </w:r>
    </w:p>
    <w:p w:rsidR="00F4462C" w:rsidRPr="00C558ED" w:rsidRDefault="00F4462C" w:rsidP="00F44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ED">
        <w:rPr>
          <w:rFonts w:ascii="Times New Roman" w:hAnsi="Times New Roman" w:cs="Times New Roman"/>
          <w:bCs/>
          <w:sz w:val="28"/>
          <w:szCs w:val="28"/>
        </w:rPr>
        <w:t>При необходимости проведения дополнительной проверки представленных гражданином сведений, содержащихся в документах, Орган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C558ED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C558ED">
        <w:rPr>
          <w:rFonts w:ascii="Times New Roman" w:hAnsi="Times New Roman" w:cs="Times New Roman"/>
          <w:bCs/>
          <w:sz w:val="28"/>
          <w:szCs w:val="28"/>
        </w:rPr>
        <w:t>им) для предоставления ей(ему)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F4462C" w:rsidRPr="00C558ED" w:rsidRDefault="00F4462C" w:rsidP="00F4462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22.12.2012 г. № 1376 «Об утверждении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 («Российская газета», № 303, 31.12.2012);</w:t>
      </w:r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ЖКХ», № 6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8, 2005);</w:t>
      </w:r>
      <w:proofErr w:type="gramEnd"/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регионального развития Российской Федерации от 25.02.2005 № 18 «Об утверждении Методических рекомендаций </w:t>
      </w: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>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2005);</w:t>
      </w:r>
      <w:proofErr w:type="gramEnd"/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F4462C" w:rsidRPr="00C558ED" w:rsidRDefault="00F4462C" w:rsidP="00F446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Законом Республики Коми от 10.11.2005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 («Ведомости нормативных актов органов государственной власти Республики Коми», 27.07.2006, № 7, ст. 4492);</w:t>
      </w:r>
    </w:p>
    <w:p w:rsidR="00F4462C" w:rsidRPr="00C558ED" w:rsidRDefault="00F4462C" w:rsidP="009306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Законом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(«Ведомости нормативных актов органов государственной власти Республики Коми», 27.06.2006, № 6, ст. 4455).</w:t>
      </w:r>
      <w:proofErr w:type="gramEnd"/>
    </w:p>
    <w:p w:rsidR="0093069C" w:rsidRPr="00C558ED" w:rsidRDefault="0093069C" w:rsidP="00930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Уставом муниципального образования сельского поселения «</w:t>
      </w:r>
      <w:proofErr w:type="spellStart"/>
      <w:r w:rsidRPr="00C558ED">
        <w:rPr>
          <w:rFonts w:ascii="Times New Roman" w:hAnsi="Times New Roman"/>
          <w:sz w:val="28"/>
          <w:szCs w:val="28"/>
        </w:rPr>
        <w:t>Большелуг</w:t>
      </w:r>
      <w:proofErr w:type="spellEnd"/>
      <w:r w:rsidRPr="00C558ED">
        <w:rPr>
          <w:rFonts w:ascii="Times New Roman" w:hAnsi="Times New Roman"/>
          <w:sz w:val="28"/>
          <w:szCs w:val="28"/>
        </w:rPr>
        <w:t>»;</w:t>
      </w:r>
    </w:p>
    <w:p w:rsidR="0093069C" w:rsidRPr="00C558ED" w:rsidRDefault="0093069C" w:rsidP="0093069C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C558ED">
        <w:rPr>
          <w:rFonts w:cs="Times New Roman"/>
          <w:sz w:val="28"/>
          <w:szCs w:val="28"/>
        </w:rPr>
        <w:t>14) Постановлением администрации сельского поселения «</w:t>
      </w:r>
      <w:proofErr w:type="spellStart"/>
      <w:r w:rsidRPr="00C558ED">
        <w:rPr>
          <w:rFonts w:cs="Times New Roman"/>
          <w:sz w:val="28"/>
          <w:szCs w:val="28"/>
        </w:rPr>
        <w:t>Большелуг</w:t>
      </w:r>
      <w:proofErr w:type="spellEnd"/>
      <w:r w:rsidRPr="00C558ED">
        <w:rPr>
          <w:rFonts w:cs="Times New Roman"/>
          <w:sz w:val="28"/>
          <w:szCs w:val="28"/>
        </w:rPr>
        <w:t>» от 27.12.2011 № 57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сельского поселения «</w:t>
      </w:r>
      <w:proofErr w:type="spellStart"/>
      <w:r w:rsidRPr="00C558ED">
        <w:rPr>
          <w:rFonts w:cs="Times New Roman"/>
          <w:sz w:val="28"/>
          <w:szCs w:val="28"/>
        </w:rPr>
        <w:t>Большелуг</w:t>
      </w:r>
      <w:proofErr w:type="spellEnd"/>
      <w:r w:rsidRPr="00C558ED">
        <w:rPr>
          <w:rFonts w:cs="Times New Roman"/>
          <w:sz w:val="28"/>
          <w:szCs w:val="28"/>
        </w:rPr>
        <w:t xml:space="preserve">». </w:t>
      </w:r>
    </w:p>
    <w:p w:rsidR="0093069C" w:rsidRPr="00C558ED" w:rsidRDefault="0093069C" w:rsidP="0093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C55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2.8.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услуги заявители подают в Орган,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заявление)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имуществе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>;</w:t>
      </w:r>
    </w:p>
    <w:p w:rsidR="00F4462C" w:rsidRPr="00C558ED" w:rsidRDefault="00F4462C" w:rsidP="00C55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 xml:space="preserve">2.8.1. К указанному заявлению прилагаются следующие документы: 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1)  паспорт или иные документы, удостоверяющие личности гражданина и членов его семьи или одиноко проживающего гражданина;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lastRenderedPageBreak/>
        <w:t>2) 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F4462C" w:rsidRPr="00C558ED" w:rsidRDefault="00F4462C" w:rsidP="00F4462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58ED">
        <w:rPr>
          <w:rFonts w:ascii="Times New Roman" w:hAnsi="Times New Roman" w:cs="Times New Roman"/>
          <w:sz w:val="28"/>
          <w:szCs w:val="28"/>
        </w:rPr>
        <w:t xml:space="preserve">3) </w:t>
      </w:r>
      <w:r w:rsidRPr="00C558ED">
        <w:rPr>
          <w:rFonts w:ascii="Times New Roman" w:hAnsi="Times New Roman" w:cs="Times New Roman"/>
          <w:sz w:val="28"/>
          <w:szCs w:val="28"/>
          <w:lang w:eastAsia="en-US"/>
        </w:rPr>
        <w:t>выписка из домовой книги</w:t>
      </w:r>
      <w:r w:rsidRPr="00C558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C558ED">
        <w:rPr>
          <w:rFonts w:ascii="Times New Roman" w:hAnsi="Times New Roman" w:cs="Times New Roman"/>
          <w:iCs/>
          <w:sz w:val="28"/>
          <w:szCs w:val="28"/>
        </w:rPr>
        <w:t>выданная</w:t>
      </w:r>
      <w:r w:rsidRPr="00C558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58ED">
        <w:rPr>
          <w:rFonts w:ascii="Times New Roman" w:hAnsi="Times New Roman" w:cs="Times New Roman"/>
          <w:iCs/>
          <w:sz w:val="28"/>
          <w:szCs w:val="28"/>
        </w:rPr>
        <w:t>Федеральной миграционной службой</w:t>
      </w:r>
      <w:r w:rsidRPr="00C558ED">
        <w:rPr>
          <w:rFonts w:ascii="Times New Roman" w:hAnsi="Times New Roman" w:cs="Times New Roman"/>
          <w:sz w:val="28"/>
          <w:szCs w:val="28"/>
          <w:lang w:eastAsia="en-US"/>
        </w:rPr>
        <w:t xml:space="preserve">, подтверждающая состав семьи; 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 xml:space="preserve">4) 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налогообложению, </w:t>
      </w:r>
      <w:r w:rsidRPr="00C558ED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Pr="00C558ED">
        <w:rPr>
          <w:rFonts w:ascii="Times New Roman" w:hAnsi="Times New Roman"/>
          <w:sz w:val="28"/>
          <w:szCs w:val="28"/>
        </w:rPr>
        <w:t>;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5) 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6)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7) 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color w:val="000000"/>
          <w:sz w:val="28"/>
          <w:szCs w:val="28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62C" w:rsidRPr="00C558ED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лично в Орган;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посредством  почтового  отправления в Орган;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через порталы государственных и муниципальных услуг (функций).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45"/>
      <w:bookmarkEnd w:id="0"/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выписка из домовой книги, выдаваемая органом местного самоуправления или подведомственной ему организацией;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 xml:space="preserve">2) документы из органов, осуществляющих государственный учет и регистрацию недвижимого имущества и сделок с ним, и органов, </w:t>
      </w: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>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>, подлежащего налогообложению;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 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4) 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C558ED">
        <w:rPr>
          <w:rFonts w:ascii="Times New Roman" w:hAnsi="Times New Roman"/>
          <w:sz w:val="28"/>
          <w:szCs w:val="28"/>
          <w:lang w:eastAsia="ru-RU"/>
        </w:rPr>
        <w:t>паенакоплений</w:t>
      </w:r>
      <w:proofErr w:type="spell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в жилищно-строительных, гаражно-строительных и дачно-строительных кооперативах;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5) справка о регистрации по месту жительства;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6) документы, подтверждающие наличие установленных в судебном порядке ограничений на распоряжение недвижимым имуществом;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7)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8)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с наличием интерната на полном государственном обеспечении.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 xml:space="preserve">2)  осуществления действий, в том числе согласований, необходимых для получения муниципальной услуги и связанных с обращением в государственные </w:t>
      </w: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>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2.13. Основанием для отказа в предоставлении муниципальной услуги является: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</w:rPr>
        <w:t>а) наличие неполных или недостоверных сведений, обязанность по представлению которых возложена на гражданина.</w:t>
      </w:r>
      <w:r w:rsidRPr="00C558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ED">
        <w:rPr>
          <w:rFonts w:ascii="Times New Roman" w:hAnsi="Times New Roman" w:cs="Times New Roman"/>
          <w:sz w:val="28"/>
          <w:szCs w:val="28"/>
        </w:rPr>
        <w:t>2.14. Услуги, являющиеся необходимыми и обязательными для предоставления муниципальной услуги, отсутствуют.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2.15.</w:t>
      </w:r>
      <w:r w:rsidRPr="00C558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558ED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государственной пошлины или иной платы,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2.16. Муниципальная услуга предоставляется бесплатно.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Pr="00C558ED">
        <w:rPr>
          <w:rFonts w:ascii="Times New Roman" w:hAnsi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2.19. Заявление и прилагаемые к нему документы регистрируются в день их поступления.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2.19.1.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2.19.2.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2.19.3.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C558ED">
        <w:rPr>
          <w:rFonts w:ascii="Times New Roman" w:hAnsi="Times New Roman"/>
          <w:b/>
          <w:sz w:val="28"/>
          <w:szCs w:val="28"/>
          <w:lang w:eastAsia="ru-RU"/>
        </w:rPr>
        <w:t>мультимедийной</w:t>
      </w:r>
      <w:proofErr w:type="spellEnd"/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 информации о порядке предоставления таких услуг, </w:t>
      </w:r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7C50" w:rsidRPr="00D438E7" w:rsidRDefault="008C7C50" w:rsidP="008C7C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438E7">
        <w:rPr>
          <w:rFonts w:ascii="Times New Roman" w:eastAsia="Calibri" w:hAnsi="Times New Roman"/>
          <w:sz w:val="28"/>
          <w:szCs w:val="28"/>
        </w:rPr>
        <w:t xml:space="preserve">. Здание (помещение) </w:t>
      </w:r>
      <w:r>
        <w:rPr>
          <w:rFonts w:ascii="Times New Roman" w:eastAsia="Calibri" w:hAnsi="Times New Roman"/>
          <w:sz w:val="28"/>
          <w:szCs w:val="28"/>
        </w:rPr>
        <w:t>Органа</w:t>
      </w:r>
      <w:r w:rsidRPr="00D438E7">
        <w:rPr>
          <w:rFonts w:ascii="Times New Roman" w:eastAsia="Calibri" w:hAnsi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8C7C50" w:rsidRPr="00D438E7" w:rsidRDefault="008C7C50" w:rsidP="008C7C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438E7">
        <w:rPr>
          <w:rFonts w:ascii="Times New Roman" w:eastAsia="Calibri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C7C50" w:rsidRPr="00D438E7" w:rsidRDefault="008C7C50" w:rsidP="008C7C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C7C50" w:rsidRPr="00D438E7" w:rsidRDefault="008C7C50" w:rsidP="008C7C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C7C50" w:rsidRPr="00D438E7" w:rsidRDefault="008C7C50" w:rsidP="008C7C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C7C50" w:rsidRPr="00D438E7" w:rsidRDefault="008C7C50" w:rsidP="008C7C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C7C50" w:rsidRPr="00D438E7" w:rsidRDefault="008C7C50" w:rsidP="008C7C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>Информационные стенды должны содержать:</w:t>
      </w:r>
    </w:p>
    <w:p w:rsidR="008C7C50" w:rsidRPr="00D438E7" w:rsidRDefault="008C7C50" w:rsidP="008C7C50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C7C50" w:rsidRPr="00D438E7" w:rsidRDefault="008C7C50" w:rsidP="008C7C50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C7C50" w:rsidRPr="00D438E7" w:rsidRDefault="008C7C50" w:rsidP="008C7C50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C7C50" w:rsidRPr="00D438E7" w:rsidRDefault="008C7C50" w:rsidP="008C7C5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C7C50" w:rsidRPr="00D438E7" w:rsidRDefault="008C7C50" w:rsidP="008C7C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8E7">
        <w:rPr>
          <w:rFonts w:ascii="Times New Roman" w:eastAsia="Calibri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4462C" w:rsidRDefault="008C7C50" w:rsidP="009D2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Cs/>
          <w:sz w:val="28"/>
          <w:szCs w:val="28"/>
        </w:rPr>
      </w:pPr>
      <w:r w:rsidRPr="00D438E7">
        <w:rPr>
          <w:rFonts w:ascii="Times New Roman" w:eastAsia="Calibri" w:hAnsi="Times New Roman"/>
          <w:bCs/>
          <w:sz w:val="28"/>
          <w:szCs w:val="28"/>
        </w:rPr>
        <w:t>2.</w:t>
      </w:r>
      <w:r w:rsidRPr="003629AD">
        <w:rPr>
          <w:rFonts w:ascii="Times New Roman" w:eastAsia="Calibri" w:hAnsi="Times New Roman"/>
          <w:bCs/>
          <w:sz w:val="28"/>
          <w:szCs w:val="28"/>
        </w:rPr>
        <w:t>2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3629AD">
        <w:rPr>
          <w:rFonts w:ascii="Times New Roman" w:eastAsia="Calibri" w:hAnsi="Times New Roman"/>
          <w:bCs/>
          <w:sz w:val="28"/>
          <w:szCs w:val="28"/>
        </w:rPr>
        <w:t xml:space="preserve">. Требования к помещениям МФЦ определены Правилами организации деятельности многофункциональных центров предоставления государственных </w:t>
      </w:r>
      <w:r w:rsidRPr="003629AD">
        <w:rPr>
          <w:rFonts w:ascii="Times New Roman" w:eastAsia="Calibri" w:hAnsi="Times New Roman"/>
          <w:bCs/>
          <w:sz w:val="28"/>
          <w:szCs w:val="28"/>
        </w:rPr>
        <w:lastRenderedPageBreak/>
        <w:t>и муниципальных услуг, утвержденными  постановлением Правительства</w:t>
      </w:r>
      <w:r w:rsidR="009D2F9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629AD">
        <w:rPr>
          <w:rFonts w:ascii="Times New Roman" w:eastAsia="Calibri" w:hAnsi="Times New Roman"/>
          <w:bCs/>
          <w:sz w:val="28"/>
          <w:szCs w:val="28"/>
        </w:rPr>
        <w:t>Российской Федерации от 22 декабря 2012 г. № 1376. </w:t>
      </w:r>
    </w:p>
    <w:p w:rsidR="008C7C50" w:rsidRPr="00C558ED" w:rsidRDefault="008C7C50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2.2</w:t>
      </w:r>
      <w:r w:rsidR="009D2F92">
        <w:rPr>
          <w:rFonts w:ascii="Times New Roman" w:hAnsi="Times New Roman"/>
          <w:sz w:val="28"/>
          <w:szCs w:val="28"/>
          <w:lang w:eastAsia="ru-RU"/>
        </w:rPr>
        <w:t>2</w:t>
      </w:r>
      <w:r w:rsidRPr="00C558ED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3"/>
        <w:gridCol w:w="1471"/>
        <w:gridCol w:w="2757"/>
      </w:tblGrid>
      <w:tr w:rsidR="00F4462C" w:rsidRPr="00C558ED" w:rsidTr="003D6804">
        <w:tc>
          <w:tcPr>
            <w:tcW w:w="5343" w:type="dxa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F4462C" w:rsidRPr="00C558ED" w:rsidTr="003D6804">
        <w:tc>
          <w:tcPr>
            <w:tcW w:w="9571" w:type="dxa"/>
            <w:gridSpan w:val="3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F4462C" w:rsidRPr="00C558ED" w:rsidTr="003D6804">
        <w:tc>
          <w:tcPr>
            <w:tcW w:w="5343" w:type="dxa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4462C" w:rsidRPr="00C558ED" w:rsidTr="003D6804">
        <w:tc>
          <w:tcPr>
            <w:tcW w:w="9571" w:type="dxa"/>
            <w:gridSpan w:val="3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F4462C" w:rsidRPr="00C558ED" w:rsidTr="003D6804">
        <w:tc>
          <w:tcPr>
            <w:tcW w:w="5343" w:type="dxa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C558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4462C" w:rsidRPr="00C558ED" w:rsidTr="003D6804">
        <w:tc>
          <w:tcPr>
            <w:tcW w:w="5343" w:type="dxa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vAlign w:val="center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F4462C" w:rsidRPr="00C558ED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E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6D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58ED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4462C" w:rsidRPr="00C558ED" w:rsidRDefault="00F4462C" w:rsidP="006D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62C" w:rsidRPr="00C558ED" w:rsidRDefault="00F4462C" w:rsidP="006D4D1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2.2</w:t>
      </w:r>
      <w:r w:rsidR="009D2F92">
        <w:rPr>
          <w:rFonts w:ascii="Times New Roman" w:hAnsi="Times New Roman"/>
          <w:sz w:val="28"/>
          <w:szCs w:val="28"/>
        </w:rPr>
        <w:t>3</w:t>
      </w:r>
      <w:r w:rsidRPr="00C558ED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proofErr w:type="spellStart"/>
      <w:r w:rsidR="006D4D13" w:rsidRPr="00C558ED">
        <w:rPr>
          <w:rFonts w:ascii="Times New Roman" w:hAnsi="Times New Roman"/>
          <w:sz w:val="28"/>
          <w:szCs w:val="28"/>
          <w:lang w:val="en-US"/>
        </w:rPr>
        <w:t>bolshelug</w:t>
      </w:r>
      <w:proofErr w:type="spellEnd"/>
      <w:r w:rsidR="006D4D13" w:rsidRPr="00C558ED">
        <w:rPr>
          <w:rFonts w:ascii="Times New Roman" w:hAnsi="Times New Roman"/>
          <w:sz w:val="28"/>
          <w:szCs w:val="28"/>
        </w:rPr>
        <w:t>.3</w:t>
      </w:r>
      <w:proofErr w:type="spellStart"/>
      <w:r w:rsidR="006D4D13" w:rsidRPr="00C558ED">
        <w:rPr>
          <w:rFonts w:ascii="Times New Roman" w:hAnsi="Times New Roman"/>
          <w:sz w:val="28"/>
          <w:szCs w:val="28"/>
          <w:lang w:val="en-US"/>
        </w:rPr>
        <w:t>dn</w:t>
      </w:r>
      <w:proofErr w:type="spellEnd"/>
      <w:r w:rsidR="00DE79BA" w:rsidRPr="00C558ED">
        <w:rPr>
          <w:rFonts w:ascii="Times New Roman" w:hAnsi="Times New Roman"/>
          <w:sz w:val="28"/>
          <w:szCs w:val="28"/>
        </w:rPr>
        <w:t>.</w:t>
      </w:r>
      <w:proofErr w:type="spellStart"/>
      <w:r w:rsidR="00DE79BA" w:rsidRPr="00C558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558ED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9D2F92" w:rsidRDefault="009D2F92" w:rsidP="009D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</w:rPr>
        <w:t>2</w:t>
      </w:r>
      <w:r w:rsidRPr="00386FA4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>
        <w:rPr>
          <w:rFonts w:ascii="Times New Roman" w:hAnsi="Times New Roman"/>
          <w:sz w:val="28"/>
          <w:szCs w:val="28"/>
          <w:lang w:eastAsia="ru-RU"/>
        </w:rPr>
        <w:t>получения муниципальной услуги.</w:t>
      </w:r>
    </w:p>
    <w:p w:rsidR="009D2F92" w:rsidRPr="002B0154" w:rsidRDefault="009D2F92" w:rsidP="009D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D2F92" w:rsidRPr="00386FA4" w:rsidRDefault="009D2F92" w:rsidP="009D2F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86FA4">
        <w:rPr>
          <w:rFonts w:ascii="Times New Roman" w:eastAsia="Calibri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zip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); файлы текстовых документов (*.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doc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, *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docx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txt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rtf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); файлы электронных таблиц (*.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xls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xlsx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); файлы графических изображений (*.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jpg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pdf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tiff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>);</w:t>
      </w:r>
    </w:p>
    <w:p w:rsidR="009D2F92" w:rsidRPr="00386FA4" w:rsidRDefault="009D2F92" w:rsidP="009D2F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86FA4">
        <w:rPr>
          <w:rFonts w:ascii="Times New Roman" w:eastAsia="Calibri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</w:t>
      </w:r>
      <w:r w:rsidRPr="00386FA4">
        <w:rPr>
          <w:rFonts w:ascii="Times New Roman" w:eastAsia="Calibri" w:hAnsi="Times New Roman"/>
          <w:sz w:val="28"/>
          <w:szCs w:val="28"/>
        </w:rPr>
        <w:lastRenderedPageBreak/>
        <w:t xml:space="preserve">разрешение изображения должно быть не ниже 150 </w:t>
      </w:r>
      <w:proofErr w:type="spellStart"/>
      <w:r w:rsidRPr="00386FA4">
        <w:rPr>
          <w:rFonts w:ascii="Times New Roman" w:eastAsia="Calibri" w:hAnsi="Times New Roman"/>
          <w:sz w:val="28"/>
          <w:szCs w:val="28"/>
        </w:rPr>
        <w:t>dpi</w:t>
      </w:r>
      <w:proofErr w:type="spellEnd"/>
      <w:r w:rsidRPr="00386FA4">
        <w:rPr>
          <w:rFonts w:ascii="Times New Roman" w:eastAsia="Calibri" w:hAnsi="Times New Roman"/>
          <w:sz w:val="28"/>
          <w:szCs w:val="28"/>
        </w:rPr>
        <w:t xml:space="preserve"> (точек на дюйм) в масштабе 1:1;</w:t>
      </w:r>
    </w:p>
    <w:p w:rsidR="009D2F92" w:rsidRPr="00386FA4" w:rsidRDefault="009D2F92" w:rsidP="009D2F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86FA4">
        <w:rPr>
          <w:rFonts w:ascii="Times New Roman" w:eastAsia="Calibri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D2F92" w:rsidRPr="00386FA4" w:rsidRDefault="009D2F92" w:rsidP="009D2F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86FA4">
        <w:rPr>
          <w:rFonts w:ascii="Times New Roman" w:eastAsia="Calibri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9D2F92" w:rsidRPr="00386FA4" w:rsidRDefault="009D2F92" w:rsidP="009D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</w:t>
      </w:r>
      <w:r w:rsidRPr="00386FA4">
        <w:rPr>
          <w:rFonts w:ascii="Times New Roman" w:eastAsia="Calibri" w:hAnsi="Times New Roman"/>
          <w:sz w:val="28"/>
          <w:szCs w:val="28"/>
        </w:rPr>
        <w:t>слуги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через МФЦ осуществляется по принципу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одного окна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>, в соответствии с которым предоставление муниципальной у</w:t>
      </w:r>
      <w:r w:rsidRPr="00386FA4">
        <w:rPr>
          <w:rFonts w:ascii="Times New Roman" w:eastAsia="Calibri" w:hAnsi="Times New Roman"/>
          <w:sz w:val="28"/>
          <w:szCs w:val="28"/>
        </w:rPr>
        <w:t>слуги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>
        <w:rPr>
          <w:rFonts w:ascii="Times New Roman" w:hAnsi="Times New Roman"/>
          <w:sz w:val="28"/>
          <w:szCs w:val="28"/>
          <w:lang w:eastAsia="ru-RU"/>
        </w:rPr>
        <w:t>Органом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>
        <w:rPr>
          <w:rFonts w:ascii="Times New Roman" w:hAnsi="Times New Roman"/>
          <w:sz w:val="28"/>
          <w:szCs w:val="28"/>
          <w:lang w:eastAsia="ru-RU"/>
        </w:rPr>
        <w:t>Органом.</w:t>
      </w:r>
      <w:proofErr w:type="gramEnd"/>
    </w:p>
    <w:p w:rsidR="009D2F92" w:rsidRPr="00386FA4" w:rsidRDefault="009D2F92" w:rsidP="009D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>слуги подается заявителем через МФЦ лично.</w:t>
      </w:r>
    </w:p>
    <w:p w:rsidR="009D2F92" w:rsidRPr="00386FA4" w:rsidRDefault="009D2F92" w:rsidP="009D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В МФЦ обеспечиваются:</w:t>
      </w:r>
    </w:p>
    <w:p w:rsidR="009D2F92" w:rsidRPr="00386FA4" w:rsidRDefault="009D2F92" w:rsidP="009D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9D2F92" w:rsidRPr="00386FA4" w:rsidRDefault="009D2F92" w:rsidP="009D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9D2F92" w:rsidRPr="00386FA4" w:rsidRDefault="009D2F92" w:rsidP="009D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дств в сч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4462C" w:rsidRDefault="009D2F92" w:rsidP="009D2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на безвозмездной основе.</w:t>
      </w:r>
    </w:p>
    <w:p w:rsidR="009D2F92" w:rsidRPr="00C558ED" w:rsidRDefault="009D2F92" w:rsidP="009D2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558E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>4) выдача заявителю результата предоставления муниципальной услуги.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D13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Прием и регистрация заявления о предоставлении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 w:rsidR="006D4D13" w:rsidRPr="00C558E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558ED">
        <w:rPr>
          <w:rFonts w:ascii="Times New Roman" w:hAnsi="Times New Roman"/>
          <w:sz w:val="28"/>
          <w:szCs w:val="28"/>
          <w:lang w:eastAsia="ru-RU"/>
        </w:rPr>
        <w:t>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необходимых документов).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документов, указанных в пунктах 2.8. – 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При направлении документов через порталы государственных и </w:t>
      </w: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2) проверяет полномочия заявителя;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4) проверяет соответствие представленных документов требованиям, удостоверяясь, что: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г) в документах нет подчисток, приписок, зачеркнутых слов и иных неоговоренных исправлений;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58ED">
        <w:rPr>
          <w:rFonts w:ascii="Times New Roman" w:hAnsi="Times New Roman"/>
          <w:sz w:val="28"/>
          <w:szCs w:val="28"/>
        </w:rPr>
        <w:t>д</w:t>
      </w:r>
      <w:proofErr w:type="spellEnd"/>
      <w:r w:rsidRPr="00C558ED">
        <w:rPr>
          <w:rFonts w:ascii="Times New Roman" w:hAnsi="Times New Roman"/>
          <w:sz w:val="28"/>
          <w:szCs w:val="28"/>
        </w:rPr>
        <w:t>) документы не исполнены карандашом;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5) принимает решение о приеме у заявителя представленных документов;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ED">
        <w:rPr>
          <w:rFonts w:ascii="Times New Roman" w:hAnsi="Times New Roman"/>
          <w:sz w:val="28"/>
          <w:szCs w:val="28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F4462C" w:rsidRPr="00C558ED" w:rsidRDefault="00F4462C" w:rsidP="00F4462C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1) регистрирует его под индивидуальным порядковым номером в день </w:t>
      </w: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>поступления документов в информационную систему;</w:t>
      </w:r>
    </w:p>
    <w:p w:rsidR="00F4462C" w:rsidRPr="00C558ED" w:rsidRDefault="00F4462C" w:rsidP="00F4462C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F4462C" w:rsidRPr="00C558ED" w:rsidRDefault="00F4462C" w:rsidP="00F4462C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проверяет представленные документы на предмет комплектности;</w:t>
      </w:r>
    </w:p>
    <w:p w:rsidR="00F4462C" w:rsidRPr="00C558ED" w:rsidRDefault="00F4462C" w:rsidP="00F4462C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F4462C" w:rsidRPr="00C558ED" w:rsidRDefault="00F4462C" w:rsidP="00F44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8ED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муниципальной услуги.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Органа,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Критерием принятия решения является наличие заявления и прилагаемых к нему документов.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2 рабочих дней с момента обращения заявителя о предоставлении муниципальной услуги.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2)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специалистом Органа в журнале учета входящей документации.  </w:t>
      </w:r>
    </w:p>
    <w:p w:rsidR="00E84D21" w:rsidRPr="00C558ED" w:rsidRDefault="00E84D21" w:rsidP="00F446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F4462C" w:rsidRPr="00C558ED" w:rsidRDefault="00F4462C" w:rsidP="00F446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ему 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lastRenderedPageBreak/>
        <w:t>заявления:</w:t>
      </w:r>
    </w:p>
    <w:p w:rsidR="005A37A2" w:rsidRPr="00386FA4" w:rsidRDefault="005A37A2" w:rsidP="005A37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5A37A2" w:rsidRPr="00386FA4" w:rsidRDefault="005A37A2" w:rsidP="005A37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5A37A2" w:rsidRPr="00386FA4" w:rsidRDefault="005A37A2" w:rsidP="005A37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5A37A2" w:rsidRPr="00386FA4" w:rsidRDefault="005A37A2" w:rsidP="005A37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Межведомственный запрос содержит: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86FA4">
        <w:rPr>
          <w:rFonts w:ascii="Times New Roman" w:eastAsia="Calibri" w:hAnsi="Times New Roman"/>
          <w:sz w:val="28"/>
          <w:szCs w:val="28"/>
          <w:lang w:eastAsia="ru-RU"/>
        </w:rPr>
        <w:t>необходимых</w:t>
      </w:r>
      <w:proofErr w:type="gramEnd"/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86FA4">
        <w:rPr>
          <w:rFonts w:ascii="Times New Roman" w:eastAsia="Calibri" w:hAnsi="Times New Roman"/>
          <w:sz w:val="28"/>
          <w:szCs w:val="28"/>
        </w:rPr>
        <w:t xml:space="preserve"> 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от 27.07.2010 № 210-ФЗ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5A37A2" w:rsidRPr="00386FA4" w:rsidRDefault="005A37A2" w:rsidP="005A37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- почтовым отправлением;</w:t>
      </w:r>
    </w:p>
    <w:p w:rsidR="005A37A2" w:rsidRPr="00386FA4" w:rsidRDefault="005A37A2" w:rsidP="005A37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ab/>
        <w:t>курьером, под расписку;</w:t>
      </w:r>
    </w:p>
    <w:p w:rsidR="005A37A2" w:rsidRPr="00386FA4" w:rsidRDefault="005A37A2" w:rsidP="005A37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Межведомственный запрос, направляемый с использованием СМЭВ, 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подписывается электронной подписью специалиста Органа, МФЦ, ответственного за межведомственное взаимодействие.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386FA4"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5A37A2" w:rsidRPr="00C3447F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3.3.2. 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Pr="00175602">
        <w:rPr>
          <w:rFonts w:ascii="Times New Roman" w:eastAsia="Calibri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17560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рабочих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3.3.3 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специалистом Органа в </w:t>
      </w:r>
      <w:r w:rsidR="000A7CEC">
        <w:rPr>
          <w:rFonts w:ascii="Times New Roman" w:hAnsi="Times New Roman"/>
          <w:sz w:val="28"/>
          <w:szCs w:val="28"/>
          <w:lang w:eastAsia="ru-RU"/>
        </w:rPr>
        <w:t xml:space="preserve">книге регистрации </w:t>
      </w:r>
      <w:r w:rsidRPr="00C558ED">
        <w:rPr>
          <w:rFonts w:ascii="Times New Roman" w:hAnsi="Times New Roman"/>
          <w:sz w:val="28"/>
          <w:szCs w:val="28"/>
          <w:lang w:eastAsia="ru-RU"/>
        </w:rPr>
        <w:t xml:space="preserve">исходящей документации.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5A37A2" w:rsidRPr="00386FA4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386FA4">
        <w:rPr>
          <w:rFonts w:ascii="Times New Roman" w:eastAsia="Calibri" w:hAnsi="Times New Roman"/>
          <w:i/>
          <w:sz w:val="28"/>
          <w:szCs w:val="28"/>
          <w:lang w:eastAsia="ru-RU"/>
        </w:rPr>
        <w:t>,</w:t>
      </w:r>
      <w:r w:rsidRPr="00386FA4">
        <w:rPr>
          <w:rFonts w:ascii="Times New Roman" w:eastAsia="Calibri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A37A2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5A37A2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92472">
        <w:rPr>
          <w:rFonts w:ascii="Times New Roman" w:hAnsi="Times New Roman"/>
          <w:bCs/>
          <w:sz w:val="28"/>
          <w:szCs w:val="28"/>
          <w:lang w:eastAsia="ru-RU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</w:t>
      </w:r>
      <w:r w:rsidRPr="00792472">
        <w:rPr>
          <w:rFonts w:ascii="Times New Roman" w:hAnsi="Times New Roman"/>
          <w:bCs/>
          <w:sz w:val="28"/>
          <w:szCs w:val="28"/>
          <w:lang w:eastAsia="ru-RU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792472">
        <w:rPr>
          <w:rFonts w:ascii="Times New Roman" w:hAnsi="Times New Roman"/>
          <w:bCs/>
          <w:sz w:val="28"/>
          <w:szCs w:val="28"/>
          <w:lang w:eastAsia="ru-RU"/>
        </w:rPr>
        <w:t>й(</w:t>
      </w:r>
      <w:proofErr w:type="gramEnd"/>
      <w:r w:rsidRPr="00792472">
        <w:rPr>
          <w:rFonts w:ascii="Times New Roman" w:hAnsi="Times New Roman"/>
          <w:bCs/>
          <w:sz w:val="28"/>
          <w:szCs w:val="28"/>
          <w:lang w:eastAsia="ru-RU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Органом</w:t>
      </w:r>
      <w:r w:rsidRPr="00792472">
        <w:rPr>
          <w:rFonts w:ascii="Times New Roman" w:hAnsi="Times New Roman"/>
          <w:bCs/>
          <w:sz w:val="28"/>
          <w:szCs w:val="28"/>
          <w:lang w:eastAsia="ru-RU"/>
        </w:rPr>
        <w:t xml:space="preserve"> не позднее 30 календарных дней со дня подачи запроса.</w:t>
      </w:r>
    </w:p>
    <w:p w:rsidR="005A37A2" w:rsidRPr="009D63B6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D72">
        <w:rPr>
          <w:rFonts w:ascii="Times New Roman" w:hAnsi="Times New Roman"/>
          <w:sz w:val="28"/>
          <w:szCs w:val="28"/>
          <w:lang w:eastAsia="ru-RU"/>
        </w:rPr>
        <w:lastRenderedPageBreak/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5A37A2" w:rsidRPr="009D63B6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B6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5A37A2" w:rsidRPr="009D63B6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B6">
        <w:rPr>
          <w:rFonts w:ascii="Times New Roman" w:hAnsi="Times New Roman"/>
          <w:sz w:val="28"/>
          <w:szCs w:val="28"/>
          <w:lang w:eastAsia="ru-RU"/>
        </w:rPr>
        <w:t>- призна</w:t>
      </w:r>
      <w:r>
        <w:rPr>
          <w:rFonts w:ascii="Times New Roman" w:hAnsi="Times New Roman"/>
          <w:sz w:val="28"/>
          <w:szCs w:val="28"/>
          <w:lang w:eastAsia="ru-RU"/>
        </w:rPr>
        <w:t>ть гражданина</w:t>
      </w:r>
      <w:r w:rsidRPr="009D63B6">
        <w:rPr>
          <w:rFonts w:ascii="Times New Roman" w:hAnsi="Times New Roman"/>
          <w:sz w:val="28"/>
          <w:szCs w:val="28"/>
          <w:lang w:eastAsia="ru-RU"/>
        </w:rPr>
        <w:t xml:space="preserve"> малоимущим; </w:t>
      </w:r>
    </w:p>
    <w:p w:rsidR="005A37A2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B6">
        <w:rPr>
          <w:rFonts w:ascii="Times New Roman" w:hAnsi="Times New Roman"/>
          <w:sz w:val="28"/>
          <w:szCs w:val="28"/>
          <w:lang w:eastAsia="ru-RU"/>
        </w:rPr>
        <w:t>- отказать в признании малоимущим (в случае наличия оснований, предусмотренных пунктом 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D63B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регламента). </w:t>
      </w:r>
    </w:p>
    <w:p w:rsidR="005A37A2" w:rsidRPr="00C3447F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Pr="005A37A2">
        <w:rPr>
          <w:rFonts w:ascii="Times New Roman" w:eastAsia="Calibri" w:hAnsi="Times New Roman"/>
          <w:sz w:val="28"/>
          <w:szCs w:val="28"/>
          <w:lang w:eastAsia="ru-RU"/>
        </w:rPr>
        <w:t>5 рабочих дней</w:t>
      </w:r>
      <w:r w:rsidRPr="00C3447F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 оформление </w:t>
      </w:r>
      <w:r w:rsidRPr="00C3447F">
        <w:rPr>
          <w:rFonts w:ascii="Times New Roman" w:hAnsi="Times New Roman"/>
          <w:sz w:val="28"/>
          <w:szCs w:val="28"/>
          <w:lang w:eastAsia="ru-RU"/>
        </w:rPr>
        <w:t xml:space="preserve">решения о признании </w:t>
      </w:r>
      <w:proofErr w:type="gramStart"/>
      <w:r w:rsidRPr="00C3447F">
        <w:rPr>
          <w:rFonts w:ascii="Times New Roman" w:hAnsi="Times New Roman"/>
          <w:sz w:val="28"/>
          <w:szCs w:val="28"/>
          <w:lang w:eastAsia="ru-RU"/>
        </w:rPr>
        <w:t>малоимущим</w:t>
      </w:r>
      <w:proofErr w:type="gramEnd"/>
      <w:r w:rsidRPr="00C3447F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признании малоимущим в двух экземплярах и передает их на подпись Руководителю.</w:t>
      </w:r>
    </w:p>
    <w:p w:rsidR="005A37A2" w:rsidRPr="00C3447F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/>
          <w:sz w:val="28"/>
          <w:szCs w:val="28"/>
          <w:lang w:eastAsia="ru-RU"/>
        </w:rPr>
        <w:t xml:space="preserve">Руководитель Органа в течение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>3 рабочих дней</w:t>
      </w:r>
      <w:r w:rsidRPr="00C3447F">
        <w:rPr>
          <w:rFonts w:ascii="Times New Roman" w:eastAsia="Calibri" w:hAnsi="Times New Roman"/>
          <w:sz w:val="28"/>
          <w:szCs w:val="28"/>
          <w:lang w:eastAsia="ru-RU"/>
        </w:rPr>
        <w:t xml:space="preserve"> подписывает документы.</w:t>
      </w:r>
    </w:p>
    <w:p w:rsidR="005A37A2" w:rsidRPr="00C3447F" w:rsidRDefault="005A37A2" w:rsidP="005A37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>
        <w:rPr>
          <w:rFonts w:ascii="Times New Roman" w:eastAsia="Calibri" w:hAnsi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1 рабочего дня</w:t>
      </w:r>
      <w:r w:rsidRPr="00C3447F">
        <w:rPr>
          <w:rFonts w:ascii="Times New Roman" w:eastAsia="Calibri" w:hAnsi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5A37A2" w:rsidRPr="00C3447F" w:rsidRDefault="005A37A2" w:rsidP="005A37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>
        <w:rPr>
          <w:rFonts w:ascii="Times New Roman" w:eastAsia="Calibri" w:hAnsi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1 рабочего дня</w:t>
      </w:r>
      <w:r w:rsidRPr="00C3447F">
        <w:rPr>
          <w:rFonts w:ascii="Times New Roman" w:eastAsia="Calibri" w:hAnsi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5A37A2" w:rsidRPr="00C3447F" w:rsidRDefault="005A37A2" w:rsidP="005A37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5A37A2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/>
          <w:sz w:val="28"/>
          <w:szCs w:val="28"/>
          <w:lang w:eastAsia="ru-RU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5A37A2" w:rsidRPr="009D63B6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B6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D63B6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9D63B6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9D63B6">
        <w:rPr>
          <w:rFonts w:ascii="Times New Roman" w:hAnsi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5A37A2" w:rsidRDefault="005A37A2" w:rsidP="005A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B6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принятие Органом решения о признании малоимущим или решения </w:t>
      </w:r>
      <w:proofErr w:type="gramStart"/>
      <w:r w:rsidRPr="009D63B6">
        <w:rPr>
          <w:rFonts w:ascii="Times New Roman" w:hAnsi="Times New Roman"/>
          <w:sz w:val="28"/>
          <w:szCs w:val="28"/>
          <w:lang w:eastAsia="ru-RU"/>
        </w:rPr>
        <w:t xml:space="preserve">об отказе в признании малоимущим для предоставления по договору социального найма жилого помещения </w:t>
      </w:r>
      <w:r w:rsidRPr="00C3447F">
        <w:rPr>
          <w:rFonts w:ascii="Times New Roman" w:hAnsi="Times New Roman"/>
          <w:sz w:val="28"/>
          <w:szCs w:val="28"/>
          <w:lang w:eastAsia="ru-RU"/>
        </w:rPr>
        <w:t>муниципального жилищного фонда в Республике</w:t>
      </w:r>
      <w:proofErr w:type="gramEnd"/>
      <w:r w:rsidRPr="00C3447F">
        <w:rPr>
          <w:rFonts w:ascii="Times New Roman" w:hAnsi="Times New Roman"/>
          <w:sz w:val="28"/>
          <w:szCs w:val="28"/>
          <w:lang w:eastAsia="ru-RU"/>
        </w:rPr>
        <w:t xml:space="preserve"> Коми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C3447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3447F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F4462C" w:rsidRPr="00C558ED" w:rsidRDefault="005A37A2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16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специалистом Органа в книге учета регистрации исходящей корреспонденции</w:t>
      </w:r>
      <w:r w:rsidR="00A340C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4462C" w:rsidRPr="00C558ED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</w:t>
      </w:r>
      <w:r w:rsidR="00F4462C" w:rsidRPr="00C558ED">
        <w:rPr>
          <w:rFonts w:ascii="Times New Roman" w:hAnsi="Times New Roman"/>
          <w:sz w:val="28"/>
          <w:szCs w:val="28"/>
          <w:lang w:eastAsia="ru-RU"/>
        </w:rPr>
        <w:lastRenderedPageBreak/>
        <w:t>специалист Органа, ответственный за принятие решения о предоставлении муниципальной услуги, в этот же день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  <w:r w:rsidR="00A340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62C" w:rsidRPr="00C558ED">
        <w:rPr>
          <w:rFonts w:ascii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40C0" w:rsidRPr="00FD2A31" w:rsidRDefault="00A340C0" w:rsidP="00A340C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 xml:space="preserve">3.5. </w:t>
      </w:r>
      <w:r w:rsidRPr="00FD2A31">
        <w:rPr>
          <w:rFonts w:ascii="Times New Roman" w:eastAsia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3447F">
        <w:rPr>
          <w:rFonts w:ascii="Times New Roman" w:hAnsi="Times New Roman"/>
          <w:sz w:val="28"/>
          <w:szCs w:val="28"/>
        </w:rPr>
        <w:t>специалисту Органа, ответственному за выдачу результата предоставления услуги, или специалисту МФЦ,</w:t>
      </w:r>
      <w:r w:rsidRPr="00C344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447F">
        <w:rPr>
          <w:rFonts w:ascii="Times New Roman" w:hAnsi="Times New Roman"/>
          <w:sz w:val="28"/>
          <w:szCs w:val="28"/>
        </w:rPr>
        <w:t>ответственному за межведомственное взаимодействие</w:t>
      </w:r>
      <w:r w:rsidRPr="00C3447F">
        <w:rPr>
          <w:rFonts w:ascii="Times New Roman" w:eastAsia="Times New Roman" w:hAnsi="Times New Roman"/>
          <w:sz w:val="28"/>
          <w:szCs w:val="28"/>
        </w:rPr>
        <w:t>,</w:t>
      </w:r>
      <w:r w:rsidRPr="00FD2A31">
        <w:rPr>
          <w:rFonts w:ascii="Times New Roman" w:eastAsia="Times New Roman" w:hAnsi="Times New Roman"/>
          <w:sz w:val="28"/>
          <w:szCs w:val="28"/>
        </w:rPr>
        <w:t xml:space="preserve"> решения о признании малоимущим или решения об отказе в признании малоимущим</w:t>
      </w:r>
      <w:r w:rsidRPr="00FD2A31">
        <w:t xml:space="preserve"> </w:t>
      </w:r>
      <w:r w:rsidRPr="00FD2A31">
        <w:rPr>
          <w:rFonts w:ascii="Times New Roman" w:eastAsia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A340C0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A340C0" w:rsidRPr="00C3447F" w:rsidRDefault="00A340C0" w:rsidP="00A340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A340C0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3447F">
        <w:rPr>
          <w:rFonts w:ascii="Times New Roman" w:eastAsia="Calibri" w:hAnsi="Times New Roman"/>
          <w:i/>
          <w:sz w:val="28"/>
          <w:szCs w:val="28"/>
          <w:lang w:eastAsia="ru-RU"/>
        </w:rPr>
        <w:t>,</w:t>
      </w:r>
      <w:r w:rsidRPr="00C3447F">
        <w:rPr>
          <w:rFonts w:ascii="Times New Roman" w:eastAsia="Calibri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</w:t>
      </w:r>
      <w:r w:rsidRPr="00C3447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A340C0" w:rsidRPr="00C558ED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16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специалистом Органа в книге учета регистрации исходящей корреспонденции.</w:t>
      </w:r>
      <w:r w:rsidRPr="00A340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ED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этот же день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ED">
        <w:rPr>
          <w:rFonts w:ascii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A340C0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C558ED">
        <w:rPr>
          <w:rFonts w:ascii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558ED">
        <w:rPr>
          <w:rFonts w:ascii="Times New Roman" w:hAnsi="Times New Roman"/>
          <w:sz w:val="28"/>
          <w:szCs w:val="28"/>
          <w:lang w:eastAsia="ru-RU"/>
        </w:rPr>
        <w:t>, </w:t>
      </w:r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главой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Большелуг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>.</w:t>
      </w:r>
    </w:p>
    <w:p w:rsidR="00A340C0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58ED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</w:t>
      </w: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>законных интересов.</w:t>
      </w:r>
    </w:p>
    <w:p w:rsidR="00A340C0" w:rsidRPr="00C3447F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47F"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0C0" w:rsidRPr="00C3447F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C3447F">
        <w:rPr>
          <w:rFonts w:ascii="Times New Roman" w:hAnsi="Times New Roman"/>
          <w:sz w:val="28"/>
          <w:szCs w:val="28"/>
          <w:lang w:eastAsia="ru-RU"/>
        </w:rPr>
        <w:t>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558ED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  <w:r w:rsidR="006674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558ED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  <w:r w:rsidR="006674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558ED">
        <w:rPr>
          <w:rFonts w:ascii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A340C0" w:rsidRPr="00386FA4" w:rsidRDefault="00A340C0" w:rsidP="00A34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горячих линий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, конференций,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круглых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</w:t>
      </w: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>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35B5C" w:rsidRPr="00C558ED" w:rsidRDefault="00635B5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558ED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340C0" w:rsidRPr="00C558ED" w:rsidRDefault="00A340C0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 xml:space="preserve">Органы местного самоуправления и уполномоченные на рассмотрение </w:t>
      </w:r>
      <w:r w:rsidRPr="00C558ED">
        <w:rPr>
          <w:rFonts w:ascii="Times New Roman" w:hAnsi="Times New Roman"/>
          <w:b/>
          <w:sz w:val="28"/>
          <w:szCs w:val="28"/>
          <w:lang w:eastAsia="ru-RU"/>
        </w:rPr>
        <w:lastRenderedPageBreak/>
        <w:t>жалобы должностные лица, которым может быть направлена жалоба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>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а) оформленная в соответствии с законодательством Российской </w:t>
      </w: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>Федерации доверенность (для физических лиц);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место, дата и время приема жалобы заявителя;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фамилия, имя, отчество заявителя;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>3) перечень принятых документов от заявителя;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4) фамилия, имя, отчество специалиста, принявшего жалобу;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5) срок рассмотрения жалобы в соответствии с настоящим административным регламентом.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558ED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8ED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 xml:space="preserve">5.14. Уполномоченный на рассмотрение жалобы орган отказывает в </w:t>
      </w:r>
      <w:r w:rsidRPr="00C558ED">
        <w:rPr>
          <w:rFonts w:ascii="Times New Roman" w:hAnsi="Times New Roman"/>
          <w:sz w:val="28"/>
          <w:szCs w:val="28"/>
          <w:lang w:eastAsia="ru-RU"/>
        </w:rPr>
        <w:lastRenderedPageBreak/>
        <w:t>удовлетворении жалобы в следующих случаях: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8ED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на информационных стендах, расположенных в Органе, в МФЦ;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на официальных сайтах Органа, МФЦ;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на порталах государственных и муниципальных услуг (функций).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1) посредством телефонной связи по номеру Органа, МФЦ;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2) посредством факсимильного сообщения;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3) при личном обращении в Орган, МФЦ, в том числе по электронной почте;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4) при письменном обращении в Орган, МФЦ;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ED">
        <w:rPr>
          <w:rFonts w:ascii="Times New Roman" w:hAnsi="Times New Roman"/>
          <w:sz w:val="28"/>
          <w:szCs w:val="28"/>
          <w:lang w:eastAsia="ru-RU"/>
        </w:rPr>
        <w:t>5) путем публичного информирования.</w:t>
      </w:r>
    </w:p>
    <w:p w:rsidR="00F4462C" w:rsidRPr="00C558ED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D13" w:rsidRPr="006D4D13" w:rsidRDefault="006D4D13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7424" w:rsidRDefault="00667424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F4462C" w:rsidRP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6D4D13">
        <w:rPr>
          <w:rFonts w:ascii="Times New Roman" w:hAnsi="Times New Roman"/>
        </w:rPr>
        <w:lastRenderedPageBreak/>
        <w:t>Пр</w:t>
      </w:r>
      <w:bookmarkStart w:id="1" w:name="_GoBack"/>
      <w:bookmarkEnd w:id="1"/>
      <w:r w:rsidRPr="006D4D13">
        <w:rPr>
          <w:rFonts w:ascii="Times New Roman" w:hAnsi="Times New Roman"/>
        </w:rPr>
        <w:t>иложение № 1</w:t>
      </w:r>
    </w:p>
    <w:p w:rsidR="00F4462C" w:rsidRP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>к административному регламенту</w:t>
      </w:r>
    </w:p>
    <w:p w:rsidR="00F4462C" w:rsidRP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>предоставления муниципальной услуги</w:t>
      </w:r>
    </w:p>
    <w:p w:rsid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  <w:bCs/>
        </w:rPr>
        <w:t>«</w:t>
      </w:r>
      <w:r w:rsidRPr="006D4D13">
        <w:rPr>
          <w:rFonts w:ascii="Times New Roman" w:hAnsi="Times New Roman"/>
        </w:rPr>
        <w:t xml:space="preserve">Признание граждан </w:t>
      </w:r>
      <w:proofErr w:type="gramStart"/>
      <w:r w:rsidRPr="006D4D13">
        <w:rPr>
          <w:rFonts w:ascii="Times New Roman" w:hAnsi="Times New Roman"/>
        </w:rPr>
        <w:t>малоимущими</w:t>
      </w:r>
      <w:proofErr w:type="gramEnd"/>
      <w:r w:rsidRPr="006D4D13">
        <w:rPr>
          <w:rFonts w:ascii="Times New Roman" w:hAnsi="Times New Roman"/>
        </w:rPr>
        <w:t xml:space="preserve"> для предоставления </w:t>
      </w:r>
    </w:p>
    <w:p w:rsidR="006D4D13" w:rsidRDefault="00F4462C" w:rsidP="000121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 xml:space="preserve">им по договорам социального найма жилых помещений </w:t>
      </w:r>
    </w:p>
    <w:p w:rsidR="00F4462C" w:rsidRPr="006D4D13" w:rsidRDefault="00F4462C" w:rsidP="000121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6D4D13">
        <w:rPr>
          <w:rFonts w:ascii="Times New Roman" w:hAnsi="Times New Roman"/>
        </w:rPr>
        <w:t>муниципального жилищного фонда</w:t>
      </w:r>
      <w:r w:rsidRPr="006D4D13">
        <w:rPr>
          <w:rFonts w:ascii="Times New Roman" w:hAnsi="Times New Roman"/>
          <w:bCs/>
        </w:rPr>
        <w:t>»</w:t>
      </w:r>
    </w:p>
    <w:p w:rsidR="006D4D13" w:rsidRDefault="006D4D13" w:rsidP="00012198">
      <w:pPr>
        <w:widowControl w:val="0"/>
        <w:spacing w:after="0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6D4D13" w:rsidRPr="00667424" w:rsidRDefault="006D4D13" w:rsidP="00667424">
      <w:pPr>
        <w:widowControl w:val="0"/>
        <w:spacing w:after="0"/>
        <w:ind w:firstLine="709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667424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 муниципального образования муниципального района «Корткеросский»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3"/>
        <w:gridCol w:w="5604"/>
      </w:tblGrid>
      <w:tr w:rsidR="006D4D13" w:rsidRPr="00667424" w:rsidTr="00C558ED">
        <w:tc>
          <w:tcPr>
            <w:tcW w:w="2197" w:type="pct"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803" w:type="pct"/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168020, Российская Федерация, Республика Коми, Корткеросский район, с</w:t>
            </w:r>
            <w:proofErr w:type="gramStart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орткерос, ул. Советская, </w:t>
            </w:r>
            <w:r w:rsidRPr="00667424">
              <w:rPr>
                <w:rFonts w:ascii="Times New Roman" w:hAnsi="Times New Roman"/>
                <w:sz w:val="28"/>
                <w:szCs w:val="28"/>
              </w:rPr>
              <w:t>д. 194</w:t>
            </w:r>
          </w:p>
        </w:tc>
      </w:tr>
      <w:tr w:rsidR="006D4D13" w:rsidRPr="00667424" w:rsidTr="00C558ED">
        <w:tc>
          <w:tcPr>
            <w:tcW w:w="2197" w:type="pct"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803" w:type="pct"/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168020, Российская Федерация, Республика Коми, Корткеросский район, с</w:t>
            </w:r>
            <w:proofErr w:type="gramStart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орткерос, ул. Советская, </w:t>
            </w:r>
            <w:r w:rsidRPr="00667424">
              <w:rPr>
                <w:rFonts w:ascii="Times New Roman" w:hAnsi="Times New Roman"/>
                <w:sz w:val="28"/>
                <w:szCs w:val="28"/>
              </w:rPr>
              <w:t>д. 194</w:t>
            </w:r>
          </w:p>
        </w:tc>
      </w:tr>
      <w:tr w:rsidR="006D4D13" w:rsidRPr="00667424" w:rsidTr="00C558ED">
        <w:tc>
          <w:tcPr>
            <w:tcW w:w="2197" w:type="pct"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803" w:type="pct"/>
          </w:tcPr>
          <w:p w:rsidR="006D4D13" w:rsidRPr="00667424" w:rsidRDefault="006D4D13" w:rsidP="00667424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kortkeros@mydocuments11.ru</w:t>
            </w:r>
          </w:p>
        </w:tc>
      </w:tr>
      <w:tr w:rsidR="006D4D13" w:rsidRPr="00667424" w:rsidTr="00C558ED">
        <w:tc>
          <w:tcPr>
            <w:tcW w:w="2197" w:type="pct"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803" w:type="pct"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</w:rPr>
              <w:t>8(82136) 9-20-98</w:t>
            </w:r>
          </w:p>
        </w:tc>
      </w:tr>
      <w:tr w:rsidR="006D4D13" w:rsidRPr="00667424" w:rsidTr="00C558ED">
        <w:tc>
          <w:tcPr>
            <w:tcW w:w="2197" w:type="pct"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803" w:type="pct"/>
          </w:tcPr>
          <w:p w:rsidR="006D4D13" w:rsidRPr="00667424" w:rsidRDefault="006D4D13" w:rsidP="00667424">
            <w:pPr>
              <w:widowControl w:val="0"/>
              <w:spacing w:after="0"/>
              <w:ind w:firstLine="709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6D4D13" w:rsidRPr="00667424" w:rsidTr="00C558ED">
        <w:tc>
          <w:tcPr>
            <w:tcW w:w="2197" w:type="pct"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803" w:type="pct"/>
          </w:tcPr>
          <w:p w:rsidR="006D4D13" w:rsidRPr="00667424" w:rsidRDefault="003D4279" w:rsidP="0066742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hyperlink r:id="rId9" w:history="1">
              <w:r w:rsidR="006D4D13" w:rsidRPr="00667424">
                <w:rPr>
                  <w:rStyle w:val="a3"/>
                  <w:rFonts w:eastAsia="Calibri"/>
                  <w:color w:val="auto"/>
                  <w:sz w:val="28"/>
                  <w:szCs w:val="28"/>
                </w:rPr>
                <w:t>www.kortkerosskiy.mydocuments11.ru</w:t>
              </w:r>
            </w:hyperlink>
          </w:p>
        </w:tc>
      </w:tr>
      <w:tr w:rsidR="006D4D13" w:rsidRPr="00667424" w:rsidTr="00C558ED">
        <w:tc>
          <w:tcPr>
            <w:tcW w:w="2197" w:type="pct"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803" w:type="pct"/>
          </w:tcPr>
          <w:p w:rsidR="006D4D13" w:rsidRPr="00667424" w:rsidRDefault="006D4D13" w:rsidP="00667424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67424">
              <w:rPr>
                <w:rFonts w:ascii="Times New Roman" w:eastAsia="Calibri" w:hAnsi="Times New Roman"/>
                <w:sz w:val="28"/>
                <w:szCs w:val="28"/>
              </w:rPr>
              <w:t>Стоцкая</w:t>
            </w:r>
            <w:proofErr w:type="spellEnd"/>
            <w:r w:rsidRPr="00667424">
              <w:rPr>
                <w:rFonts w:ascii="Times New Roman" w:eastAsia="Calibri" w:hAnsi="Times New Roman"/>
                <w:sz w:val="28"/>
                <w:szCs w:val="28"/>
              </w:rPr>
              <w:t xml:space="preserve"> Ольга Валериевна</w:t>
            </w:r>
          </w:p>
        </w:tc>
      </w:tr>
    </w:tbl>
    <w:p w:rsidR="006D4D13" w:rsidRPr="00667424" w:rsidRDefault="006D4D13" w:rsidP="0066742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6D4D13" w:rsidRPr="00667424" w:rsidRDefault="006D4D13" w:rsidP="0066742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7424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D4D13" w:rsidRPr="00667424" w:rsidTr="00C558ED">
        <w:tc>
          <w:tcPr>
            <w:tcW w:w="4785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6D4D13" w:rsidRPr="00667424" w:rsidTr="00C558ED">
        <w:tc>
          <w:tcPr>
            <w:tcW w:w="4785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8.00-18.00 </w:t>
            </w:r>
          </w:p>
        </w:tc>
      </w:tr>
      <w:tr w:rsidR="006D4D13" w:rsidRPr="00667424" w:rsidTr="00C558ED">
        <w:tc>
          <w:tcPr>
            <w:tcW w:w="4785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8.00-18.00</w:t>
            </w:r>
          </w:p>
        </w:tc>
      </w:tr>
      <w:tr w:rsidR="006D4D13" w:rsidRPr="00667424" w:rsidTr="00C558ED">
        <w:tc>
          <w:tcPr>
            <w:tcW w:w="4785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8.00-18.00</w:t>
            </w:r>
          </w:p>
        </w:tc>
      </w:tr>
      <w:tr w:rsidR="006D4D13" w:rsidRPr="00667424" w:rsidTr="00C558ED">
        <w:tc>
          <w:tcPr>
            <w:tcW w:w="4785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8.00-18.00</w:t>
            </w:r>
          </w:p>
        </w:tc>
      </w:tr>
      <w:tr w:rsidR="006D4D13" w:rsidRPr="00667424" w:rsidTr="00C558ED">
        <w:tc>
          <w:tcPr>
            <w:tcW w:w="4785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8.00-18.00</w:t>
            </w:r>
          </w:p>
        </w:tc>
      </w:tr>
      <w:tr w:rsidR="006D4D13" w:rsidRPr="00667424" w:rsidTr="00C558ED">
        <w:tc>
          <w:tcPr>
            <w:tcW w:w="4785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6D4D13" w:rsidRPr="00667424" w:rsidTr="00C558ED">
        <w:tc>
          <w:tcPr>
            <w:tcW w:w="4785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6D4D13" w:rsidRPr="00667424" w:rsidRDefault="006D4D13" w:rsidP="0066742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D4D13" w:rsidRPr="00667424" w:rsidRDefault="006D4D13" w:rsidP="00667424">
      <w:pPr>
        <w:widowControl w:val="0"/>
        <w:spacing w:after="0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6D4D13" w:rsidRPr="00667424" w:rsidRDefault="006D4D13" w:rsidP="00667424">
      <w:pPr>
        <w:widowControl w:val="0"/>
        <w:spacing w:after="0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6742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об администрации </w:t>
      </w:r>
    </w:p>
    <w:p w:rsidR="006D4D13" w:rsidRPr="00667424" w:rsidRDefault="006D4D13" w:rsidP="00667424">
      <w:pPr>
        <w:widowControl w:val="0"/>
        <w:spacing w:after="0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667424">
        <w:rPr>
          <w:rFonts w:ascii="Times New Roman" w:eastAsia="SimSu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667424">
        <w:rPr>
          <w:rFonts w:ascii="Times New Roman" w:eastAsia="SimSun" w:hAnsi="Times New Roman"/>
          <w:b/>
          <w:sz w:val="28"/>
          <w:szCs w:val="28"/>
          <w:lang w:eastAsia="ru-RU"/>
        </w:rPr>
        <w:t>Большелуг</w:t>
      </w:r>
      <w:proofErr w:type="spellEnd"/>
      <w:r w:rsidRPr="0066742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» </w:t>
      </w:r>
      <w:r w:rsidRPr="00667424">
        <w:rPr>
          <w:rFonts w:ascii="Times New Roman" w:eastAsia="SimSun" w:hAnsi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4"/>
        <w:gridCol w:w="4783"/>
      </w:tblGrid>
      <w:tr w:rsidR="006D4D13" w:rsidRPr="00667424" w:rsidTr="00C558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168056, Российская Федерация, Республика Коми, Корткеросский район, </w:t>
            </w:r>
            <w:proofErr w:type="spellStart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с.Большелуг</w:t>
            </w:r>
            <w:proofErr w:type="spellEnd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ентральная, д.13</w:t>
            </w:r>
          </w:p>
        </w:tc>
      </w:tr>
      <w:tr w:rsidR="006D4D13" w:rsidRPr="00667424" w:rsidTr="00C558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168056, Российская Федерация, Республика Коми, Корткеросский </w:t>
            </w: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 xml:space="preserve">район, </w:t>
            </w:r>
            <w:proofErr w:type="spellStart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с.Большелуг</w:t>
            </w:r>
            <w:proofErr w:type="spellEnd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ентральная, д.13</w:t>
            </w:r>
          </w:p>
        </w:tc>
      </w:tr>
      <w:tr w:rsidR="006D4D13" w:rsidRPr="00667424" w:rsidTr="00C558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67424">
              <w:rPr>
                <w:rFonts w:ascii="Times New Roman" w:eastAsia="Calibri" w:hAnsi="Times New Roman"/>
                <w:sz w:val="28"/>
                <w:szCs w:val="28"/>
              </w:rPr>
              <w:t>asp_bolshelug@kortkeros.ru</w:t>
            </w:r>
          </w:p>
        </w:tc>
      </w:tr>
      <w:tr w:rsidR="006D4D13" w:rsidRPr="00667424" w:rsidTr="00C558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 (82136) 96424; </w:t>
            </w:r>
          </w:p>
        </w:tc>
      </w:tr>
      <w:tr w:rsidR="006D4D13" w:rsidRPr="00667424" w:rsidTr="00C558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D4D13" w:rsidRPr="00667424" w:rsidTr="00C558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67424">
              <w:rPr>
                <w:rFonts w:ascii="Times New Roman" w:eastAsia="Calibri" w:hAnsi="Times New Roman"/>
                <w:sz w:val="28"/>
                <w:szCs w:val="28"/>
              </w:rPr>
              <w:t>bolshelug.3dn.ru</w:t>
            </w:r>
          </w:p>
        </w:tc>
      </w:tr>
      <w:tr w:rsidR="006D4D13" w:rsidRPr="00667424" w:rsidTr="00C558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hd w:val="clear" w:color="auto" w:fill="FFFFFF"/>
              <w:spacing w:after="0"/>
              <w:ind w:firstLine="28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67424">
              <w:rPr>
                <w:rFonts w:ascii="Times New Roman" w:eastAsia="Calibri" w:hAnsi="Times New Roman"/>
                <w:sz w:val="28"/>
                <w:szCs w:val="28"/>
              </w:rPr>
              <w:t>Симпелев</w:t>
            </w:r>
            <w:proofErr w:type="spellEnd"/>
            <w:r w:rsidRPr="00667424">
              <w:rPr>
                <w:rFonts w:ascii="Times New Roman" w:eastAsia="Calibri" w:hAnsi="Times New Roman"/>
                <w:sz w:val="28"/>
                <w:szCs w:val="28"/>
              </w:rPr>
              <w:t xml:space="preserve"> Николай Иванович</w:t>
            </w:r>
          </w:p>
        </w:tc>
      </w:tr>
    </w:tbl>
    <w:p w:rsidR="006D4D13" w:rsidRPr="00667424" w:rsidRDefault="006D4D13" w:rsidP="00667424">
      <w:pPr>
        <w:widowControl w:val="0"/>
        <w:spacing w:after="0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6D4D13" w:rsidRPr="00667424" w:rsidRDefault="006D4D13" w:rsidP="00667424">
      <w:pPr>
        <w:widowControl w:val="0"/>
        <w:spacing w:after="0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667424">
        <w:rPr>
          <w:rFonts w:ascii="Times New Roman" w:eastAsia="SimSun" w:hAnsi="Times New Roman"/>
          <w:b/>
          <w:sz w:val="28"/>
          <w:szCs w:val="28"/>
          <w:lang w:eastAsia="ru-RU"/>
        </w:rPr>
        <w:t>График работы администрации сельского поселения «</w:t>
      </w:r>
      <w:proofErr w:type="spellStart"/>
      <w:r w:rsidRPr="00667424">
        <w:rPr>
          <w:rFonts w:ascii="Times New Roman" w:eastAsia="SimSun" w:hAnsi="Times New Roman"/>
          <w:b/>
          <w:sz w:val="28"/>
          <w:szCs w:val="28"/>
          <w:lang w:eastAsia="ru-RU"/>
        </w:rPr>
        <w:t>Большелуг</w:t>
      </w:r>
      <w:proofErr w:type="spellEnd"/>
      <w:r w:rsidRPr="0066742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» </w:t>
      </w:r>
      <w:r w:rsidRPr="00667424">
        <w:rPr>
          <w:rFonts w:ascii="Times New Roman" w:eastAsia="SimSun" w:hAnsi="Times New Roman"/>
          <w:b/>
          <w:i/>
          <w:sz w:val="28"/>
          <w:szCs w:val="28"/>
          <w:lang w:eastAsia="ru-RU"/>
        </w:rPr>
        <w:t xml:space="preserve"> </w:t>
      </w:r>
    </w:p>
    <w:p w:rsidR="006D4D13" w:rsidRPr="00667424" w:rsidRDefault="006D4D13" w:rsidP="00667424">
      <w:pPr>
        <w:widowControl w:val="0"/>
        <w:spacing w:after="0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3347"/>
        <w:gridCol w:w="3283"/>
      </w:tblGrid>
      <w:tr w:rsidR="006D4D13" w:rsidRPr="00667424" w:rsidTr="00C55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6D4D13" w:rsidRPr="00667424" w:rsidTr="00C55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8.00 -17.00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6D4D13" w:rsidRPr="00667424" w:rsidTr="00C55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8.00 -17.00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6D4D13" w:rsidRPr="00667424" w:rsidTr="00C55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8.00 -17.00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6D4D13" w:rsidRPr="00667424" w:rsidTr="00C55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8.00 -17.00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6D4D13" w:rsidRPr="00667424" w:rsidTr="00C55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8.00 -16.45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14.00-16.45</w:t>
            </w:r>
          </w:p>
        </w:tc>
      </w:tr>
      <w:tr w:rsidR="006D4D13" w:rsidRPr="00667424" w:rsidTr="00C55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Приема нет</w:t>
            </w:r>
          </w:p>
        </w:tc>
      </w:tr>
      <w:tr w:rsidR="006D4D13" w:rsidRPr="00667424" w:rsidTr="00C55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3" w:rsidRPr="00667424" w:rsidRDefault="006D4D13" w:rsidP="00667424">
            <w:pPr>
              <w:widowControl w:val="0"/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3" w:rsidRPr="00667424" w:rsidRDefault="006D4D13" w:rsidP="00667424">
            <w:pPr>
              <w:widowControl w:val="0"/>
              <w:spacing w:after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6742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Приема нет</w:t>
            </w:r>
          </w:p>
        </w:tc>
      </w:tr>
    </w:tbl>
    <w:p w:rsidR="006D4D13" w:rsidRPr="00667424" w:rsidRDefault="006D4D13" w:rsidP="00667424">
      <w:pPr>
        <w:widowControl w:val="0"/>
        <w:spacing w:after="0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6D4D13" w:rsidRPr="00667424" w:rsidRDefault="006D4D13" w:rsidP="0066742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667424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4462C" w:rsidRPr="006D4D13" w:rsidRDefault="00F4462C" w:rsidP="00B320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D4D13">
        <w:rPr>
          <w:rFonts w:ascii="Times New Roman" w:hAnsi="Times New Roman"/>
        </w:rPr>
        <w:lastRenderedPageBreak/>
        <w:t>Приложение № 2</w:t>
      </w:r>
    </w:p>
    <w:p w:rsidR="00F4462C" w:rsidRP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>к административному регламенту</w:t>
      </w:r>
    </w:p>
    <w:p w:rsidR="00F4462C" w:rsidRP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>предоставления муниципальной услуги</w:t>
      </w:r>
    </w:p>
    <w:p w:rsid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 xml:space="preserve">«Признание граждан </w:t>
      </w:r>
      <w:proofErr w:type="gramStart"/>
      <w:r w:rsidRPr="006D4D13">
        <w:rPr>
          <w:rFonts w:ascii="Times New Roman" w:hAnsi="Times New Roman"/>
        </w:rPr>
        <w:t>малоимущими</w:t>
      </w:r>
      <w:proofErr w:type="gramEnd"/>
      <w:r w:rsidRPr="006D4D13">
        <w:rPr>
          <w:rFonts w:ascii="Times New Roman" w:hAnsi="Times New Roman"/>
        </w:rPr>
        <w:t xml:space="preserve"> для предоставления</w:t>
      </w:r>
    </w:p>
    <w:p w:rsid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 xml:space="preserve">им по договорам социального найма жилых помещений </w:t>
      </w:r>
    </w:p>
    <w:p w:rsidR="00F4462C" w:rsidRP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>муниципального жилищного фонда»</w:t>
      </w:r>
    </w:p>
    <w:p w:rsidR="00F4462C" w:rsidRPr="00740DF3" w:rsidRDefault="00F4462C" w:rsidP="00F4462C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886"/>
        <w:tblW w:w="5000" w:type="pct"/>
        <w:tblLook w:val="00A0"/>
      </w:tblPr>
      <w:tblGrid>
        <w:gridCol w:w="2037"/>
        <w:gridCol w:w="1925"/>
        <w:gridCol w:w="1036"/>
        <w:gridCol w:w="4999"/>
      </w:tblGrid>
      <w:tr w:rsidR="00F4462C" w:rsidRPr="00B77E23" w:rsidTr="003D680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7E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4462C" w:rsidRPr="00B77E23" w:rsidRDefault="00F4462C" w:rsidP="003D6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4462C" w:rsidRPr="00B77E23" w:rsidRDefault="00F4462C" w:rsidP="003D6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c>
          <w:tcPr>
            <w:tcW w:w="1019" w:type="pct"/>
            <w:tcBorders>
              <w:top w:val="single" w:sz="4" w:space="0" w:color="auto"/>
            </w:tcBorders>
          </w:tcPr>
          <w:p w:rsidR="00F4462C" w:rsidRPr="00B77E23" w:rsidRDefault="00F4462C" w:rsidP="003D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4462C" w:rsidRPr="00B77E23" w:rsidRDefault="00F4462C" w:rsidP="003D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4462C" w:rsidRPr="00B77E23" w:rsidRDefault="00F4462C" w:rsidP="003D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4462C" w:rsidRPr="00B77E23" w:rsidRDefault="00F4462C" w:rsidP="003D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28"/>
        <w:gridCol w:w="900"/>
        <w:gridCol w:w="310"/>
        <w:gridCol w:w="1583"/>
        <w:gridCol w:w="1079"/>
        <w:gridCol w:w="1229"/>
        <w:gridCol w:w="1563"/>
        <w:gridCol w:w="2139"/>
      </w:tblGrid>
      <w:tr w:rsidR="00F4462C" w:rsidRPr="00B77E23" w:rsidTr="003D680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Default="00F4462C" w:rsidP="003D68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462C" w:rsidRPr="00740DF3" w:rsidRDefault="00F4462C" w:rsidP="003D68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F4462C" w:rsidRPr="00B77E23" w:rsidTr="003D68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DF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6D4D13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2C" w:rsidRPr="00B77E23" w:rsidTr="006D4D13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2C" w:rsidRPr="00B77E23" w:rsidTr="003D680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F4462C" w:rsidRPr="00B77E23" w:rsidTr="006D4D13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6D4D13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6D4D13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F4462C" w:rsidRPr="00B77E23" w:rsidTr="006D4D13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6D4D13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6D4D13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6D4D13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2C" w:rsidRPr="00B77E23" w:rsidTr="003D680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462C" w:rsidRPr="00740DF3" w:rsidRDefault="00F4462C" w:rsidP="00F4462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4462C" w:rsidRDefault="00F4462C" w:rsidP="00F4462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>ЗАЯВЛЕНИЕ</w:t>
      </w:r>
    </w:p>
    <w:p w:rsidR="00F4462C" w:rsidRDefault="00F4462C" w:rsidP="00F4462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62C" w:rsidRPr="00062967" w:rsidRDefault="00F4462C" w:rsidP="00F44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967">
        <w:rPr>
          <w:rFonts w:ascii="Times New Roman" w:hAnsi="Times New Roman"/>
          <w:sz w:val="28"/>
          <w:szCs w:val="28"/>
        </w:rPr>
        <w:t>Прошу признать мою семью  (одиноко   проживающего  гражданина) малоимущи</w:t>
      </w:r>
      <w:proofErr w:type="gramStart"/>
      <w:r w:rsidRPr="00062967">
        <w:rPr>
          <w:rFonts w:ascii="Times New Roman" w:hAnsi="Times New Roman"/>
          <w:sz w:val="28"/>
          <w:szCs w:val="28"/>
        </w:rPr>
        <w:t>м(</w:t>
      </w:r>
      <w:proofErr w:type="gramEnd"/>
      <w:r w:rsidRPr="00062967">
        <w:rPr>
          <w:rFonts w:ascii="Times New Roman" w:hAnsi="Times New Roman"/>
          <w:sz w:val="28"/>
          <w:szCs w:val="28"/>
        </w:rPr>
        <w:t>ей) для предоставления им (ей)  по договорам  социального найма жилых помещений муниципального жилищного  фонда  в Республике Коми.</w:t>
      </w:r>
    </w:p>
    <w:p w:rsidR="00F4462C" w:rsidRDefault="00F4462C" w:rsidP="00F4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62C" w:rsidRDefault="00F4462C" w:rsidP="00F4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62C" w:rsidRDefault="00F4462C" w:rsidP="00F4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62C" w:rsidRPr="00740DF3" w:rsidRDefault="00F4462C" w:rsidP="00F4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62C" w:rsidRPr="00740DF3" w:rsidRDefault="00F4462C" w:rsidP="00F4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>Члены семьи:</w:t>
      </w:r>
    </w:p>
    <w:p w:rsidR="00F4462C" w:rsidRPr="00740DF3" w:rsidRDefault="00F4462C" w:rsidP="00F44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2"/>
        <w:gridCol w:w="2106"/>
        <w:gridCol w:w="1559"/>
        <w:gridCol w:w="1418"/>
        <w:gridCol w:w="2268"/>
        <w:gridCol w:w="1559"/>
      </w:tblGrid>
      <w:tr w:rsidR="00F4462C" w:rsidRPr="00B77E23" w:rsidTr="003D6804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77E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E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7E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F4462C" w:rsidRPr="00B77E23" w:rsidTr="003D680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Pr="00B77E23" w:rsidRDefault="00F4462C" w:rsidP="003D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62C" w:rsidRPr="00740DF3" w:rsidRDefault="00F4462C" w:rsidP="00F4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62C" w:rsidRPr="00740DF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Доходы,   получаемые   мною   (членами  семьи)  указаны  в  прилагаемых документах.</w:t>
      </w:r>
    </w:p>
    <w:p w:rsidR="00F4462C" w:rsidRPr="00740DF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F4462C" w:rsidRPr="00740DF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Предупрежде</w:t>
      </w:r>
      <w:proofErr w:type="gramStart"/>
      <w:r w:rsidRPr="00740DF3">
        <w:rPr>
          <w:rFonts w:ascii="Times New Roman" w:hAnsi="Times New Roman"/>
          <w:sz w:val="24"/>
          <w:szCs w:val="24"/>
        </w:rPr>
        <w:t>н(</w:t>
      </w:r>
      <w:proofErr w:type="gramEnd"/>
      <w:r w:rsidRPr="00740DF3">
        <w:rPr>
          <w:rFonts w:ascii="Times New Roman" w:hAnsi="Times New Roman"/>
          <w:sz w:val="24"/>
          <w:szCs w:val="24"/>
        </w:rPr>
        <w:t>а)  о том, что предоставление неполных  или  недостоверных сведений   является  основанием  для  отказа  в  признании  семьи  (одиноко проживающего  гражданина)  малоимущим(ей) для предоставления семье (мне) по договорам  социального найма жилых помещений муниципального жилищного фонда на те</w:t>
      </w:r>
      <w:r w:rsidR="004B153E">
        <w:rPr>
          <w:rFonts w:ascii="Times New Roman" w:hAnsi="Times New Roman"/>
          <w:sz w:val="24"/>
          <w:szCs w:val="24"/>
        </w:rPr>
        <w:t>рритории муниципального образования сельского поселения «</w:t>
      </w:r>
      <w:proofErr w:type="spellStart"/>
      <w:r w:rsidR="00012198">
        <w:rPr>
          <w:rFonts w:ascii="Times New Roman" w:hAnsi="Times New Roman"/>
          <w:sz w:val="24"/>
          <w:szCs w:val="24"/>
        </w:rPr>
        <w:t>Большелуг</w:t>
      </w:r>
      <w:proofErr w:type="spellEnd"/>
      <w:r w:rsidR="004B153E">
        <w:rPr>
          <w:rFonts w:ascii="Times New Roman" w:hAnsi="Times New Roman"/>
          <w:sz w:val="24"/>
          <w:szCs w:val="24"/>
        </w:rPr>
        <w:t>»</w:t>
      </w:r>
      <w:r w:rsidRPr="00740DF3">
        <w:rPr>
          <w:rFonts w:ascii="Times New Roman" w:hAnsi="Times New Roman"/>
          <w:sz w:val="24"/>
          <w:szCs w:val="24"/>
        </w:rPr>
        <w:t>.</w:t>
      </w:r>
    </w:p>
    <w:p w:rsidR="00F4462C" w:rsidRPr="00740DF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Предупрежде</w:t>
      </w:r>
      <w:proofErr w:type="gramStart"/>
      <w:r w:rsidRPr="00740DF3">
        <w:rPr>
          <w:rFonts w:ascii="Times New Roman" w:hAnsi="Times New Roman"/>
          <w:sz w:val="24"/>
          <w:szCs w:val="24"/>
        </w:rPr>
        <w:t>н(</w:t>
      </w:r>
      <w:proofErr w:type="gramEnd"/>
      <w:r w:rsidRPr="00740DF3">
        <w:rPr>
          <w:rFonts w:ascii="Times New Roman" w:hAnsi="Times New Roman"/>
          <w:sz w:val="24"/>
          <w:szCs w:val="24"/>
        </w:rPr>
        <w:t>а)   о   необходимости   предоставления   документов   для переоценки   размера   среднедушевого   дохода  семьи  или  дохода  одиноко проживающего  гражданина  и стоимости имущества ежегодно в адми</w:t>
      </w:r>
      <w:r w:rsidR="004B153E">
        <w:rPr>
          <w:rFonts w:ascii="Times New Roman" w:hAnsi="Times New Roman"/>
          <w:sz w:val="24"/>
          <w:szCs w:val="24"/>
        </w:rPr>
        <w:t>нистрацию сельского поселения «Замежная»</w:t>
      </w:r>
      <w:r w:rsidRPr="00740DF3">
        <w:rPr>
          <w:rFonts w:ascii="Times New Roman" w:hAnsi="Times New Roman"/>
          <w:sz w:val="24"/>
          <w:szCs w:val="24"/>
        </w:rPr>
        <w:t>.</w:t>
      </w:r>
    </w:p>
    <w:p w:rsidR="00F4462C" w:rsidRPr="00740DF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Не  возражаю  против  проверки  достоверности сведений, предоставленных мною и членами моей семьи, и направлением для этого запросов </w:t>
      </w:r>
      <w:r w:rsidR="004B153E">
        <w:rPr>
          <w:rFonts w:ascii="Times New Roman" w:hAnsi="Times New Roman"/>
          <w:sz w:val="24"/>
          <w:szCs w:val="24"/>
        </w:rPr>
        <w:t>администрацией сельского поселения «</w:t>
      </w:r>
      <w:proofErr w:type="spellStart"/>
      <w:r w:rsidR="00012198">
        <w:rPr>
          <w:rFonts w:ascii="Times New Roman" w:hAnsi="Times New Roman"/>
          <w:sz w:val="24"/>
          <w:szCs w:val="24"/>
        </w:rPr>
        <w:t>Большелуг</w:t>
      </w:r>
      <w:proofErr w:type="spellEnd"/>
      <w:r w:rsidR="004B153E">
        <w:rPr>
          <w:rFonts w:ascii="Times New Roman" w:hAnsi="Times New Roman"/>
          <w:sz w:val="24"/>
          <w:szCs w:val="24"/>
        </w:rPr>
        <w:t xml:space="preserve">» </w:t>
      </w:r>
      <w:r w:rsidRPr="00740DF3">
        <w:rPr>
          <w:rFonts w:ascii="Times New Roman" w:hAnsi="Times New Roman"/>
          <w:sz w:val="24"/>
          <w:szCs w:val="24"/>
        </w:rPr>
        <w:t xml:space="preserve">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4"/>
        <w:gridCol w:w="636"/>
        <w:gridCol w:w="890"/>
        <w:gridCol w:w="330"/>
        <w:gridCol w:w="1398"/>
        <w:gridCol w:w="179"/>
        <w:gridCol w:w="6"/>
        <w:gridCol w:w="1079"/>
        <w:gridCol w:w="1233"/>
        <w:gridCol w:w="1571"/>
        <w:gridCol w:w="2145"/>
      </w:tblGrid>
      <w:tr w:rsidR="00F4462C" w:rsidRPr="00B77E23" w:rsidTr="003D68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462C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4D21" w:rsidRDefault="00E84D21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Документ, удостоверяющий личность представителя (уполномоченного лица)</w:t>
            </w: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DF3">
              <w:rPr>
                <w:rFonts w:ascii="Times New Roman" w:hAnsi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2C" w:rsidRPr="00B77E23" w:rsidTr="003D680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F4462C" w:rsidRPr="00740DF3" w:rsidRDefault="00F4462C" w:rsidP="003D68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62C" w:rsidRPr="00740DF3" w:rsidRDefault="00F4462C" w:rsidP="003D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462C" w:rsidRPr="00740DF3" w:rsidRDefault="00F4462C" w:rsidP="00F4462C">
      <w:pPr>
        <w:spacing w:after="0"/>
        <w:rPr>
          <w:rFonts w:ascii="Times New Roman" w:hAnsi="Times New Roman"/>
          <w:sz w:val="24"/>
          <w:szCs w:val="24"/>
        </w:rPr>
      </w:pPr>
    </w:p>
    <w:p w:rsidR="00F4462C" w:rsidRPr="00740DF3" w:rsidRDefault="00F4462C" w:rsidP="00F4462C">
      <w:pPr>
        <w:spacing w:after="0"/>
        <w:rPr>
          <w:rFonts w:ascii="Times New Roman" w:hAnsi="Times New Roman"/>
          <w:sz w:val="24"/>
          <w:szCs w:val="24"/>
        </w:rPr>
      </w:pPr>
    </w:p>
    <w:p w:rsidR="00F4462C" w:rsidRPr="00740DF3" w:rsidRDefault="00F4462C" w:rsidP="00F446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F4462C" w:rsidRPr="00B77E23" w:rsidTr="003D6804">
        <w:tc>
          <w:tcPr>
            <w:tcW w:w="3190" w:type="dxa"/>
          </w:tcPr>
          <w:p w:rsidR="00F4462C" w:rsidRPr="00B77E23" w:rsidRDefault="00F4462C" w:rsidP="003D6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4462C" w:rsidRPr="00B77E23" w:rsidRDefault="00F4462C" w:rsidP="003D6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462C" w:rsidRPr="00B77E23" w:rsidRDefault="00F4462C" w:rsidP="003D6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C" w:rsidRPr="00B77E23" w:rsidTr="003D6804">
        <w:tc>
          <w:tcPr>
            <w:tcW w:w="3190" w:type="dxa"/>
          </w:tcPr>
          <w:p w:rsidR="00F4462C" w:rsidRPr="00B77E23" w:rsidRDefault="00F4462C" w:rsidP="003D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4462C" w:rsidRPr="00B77E23" w:rsidRDefault="00F4462C" w:rsidP="003D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462C" w:rsidRPr="00B77E23" w:rsidRDefault="00F4462C" w:rsidP="003D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4B153E" w:rsidRDefault="004B153E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6D4D13" w:rsidRDefault="006D4D13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6D4D13" w:rsidRDefault="006D4D13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6D4D13" w:rsidRDefault="006D4D13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6D4D13" w:rsidRDefault="006D4D13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6D4D13" w:rsidRDefault="006D4D13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6D4D13" w:rsidRDefault="006D4D13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6D4D13" w:rsidRDefault="006D4D13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Default="00F4462C" w:rsidP="00F4462C">
      <w:pPr>
        <w:spacing w:after="0"/>
        <w:rPr>
          <w:rFonts w:ascii="Times New Roman" w:hAnsi="Times New Roman"/>
          <w:sz w:val="28"/>
          <w:szCs w:val="28"/>
        </w:rPr>
      </w:pPr>
    </w:p>
    <w:p w:rsidR="00F4462C" w:rsidRPr="006D4D13" w:rsidRDefault="00F4462C" w:rsidP="00F4462C">
      <w:pPr>
        <w:spacing w:after="0" w:line="240" w:lineRule="auto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>Приложение № 3</w:t>
      </w:r>
    </w:p>
    <w:p w:rsidR="00F4462C" w:rsidRP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6D4D13">
        <w:rPr>
          <w:rFonts w:ascii="Times New Roman" w:hAnsi="Times New Roman"/>
        </w:rPr>
        <w:t>к административному регламенту</w:t>
      </w:r>
    </w:p>
    <w:p w:rsidR="00F4462C" w:rsidRP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6D4D13">
        <w:rPr>
          <w:rFonts w:ascii="Times New Roman" w:hAnsi="Times New Roman"/>
        </w:rPr>
        <w:t>предоставления муниципальной услуги</w:t>
      </w:r>
    </w:p>
    <w:p w:rsid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 xml:space="preserve">«Признание граждан </w:t>
      </w:r>
      <w:proofErr w:type="gramStart"/>
      <w:r w:rsidRPr="006D4D13">
        <w:rPr>
          <w:rFonts w:ascii="Times New Roman" w:hAnsi="Times New Roman"/>
        </w:rPr>
        <w:t>малоимущими</w:t>
      </w:r>
      <w:proofErr w:type="gramEnd"/>
      <w:r w:rsidRPr="006D4D13">
        <w:rPr>
          <w:rFonts w:ascii="Times New Roman" w:hAnsi="Times New Roman"/>
        </w:rPr>
        <w:t xml:space="preserve"> для предоставления </w:t>
      </w:r>
    </w:p>
    <w:p w:rsid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 xml:space="preserve">им по договорам социального найма жилых помещений </w:t>
      </w:r>
    </w:p>
    <w:p w:rsidR="00F4462C" w:rsidRPr="006D4D13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D4D13">
        <w:rPr>
          <w:rFonts w:ascii="Times New Roman" w:hAnsi="Times New Roman"/>
        </w:rPr>
        <w:t>муниципального жилищного фонда»</w:t>
      </w:r>
    </w:p>
    <w:p w:rsidR="00F4462C" w:rsidRPr="00F919C9" w:rsidRDefault="00F4462C" w:rsidP="00F4462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462C" w:rsidRPr="00F919C9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F4462C" w:rsidRPr="00F919C9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F4462C" w:rsidRPr="00F919C9" w:rsidRDefault="00F4462C" w:rsidP="00F4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462C" w:rsidRPr="00F919C9" w:rsidRDefault="00F4462C" w:rsidP="00F4462C">
      <w:pPr>
        <w:rPr>
          <w:rFonts w:ascii="Times New Roman" w:hAnsi="Times New Roman"/>
        </w:rPr>
      </w:pPr>
      <w:r w:rsidRPr="00F919C9">
        <w:rPr>
          <w:rFonts w:ascii="Times New Roman" w:hAnsi="Times New Roman"/>
          <w:sz w:val="28"/>
          <w:szCs w:val="28"/>
          <w:lang w:eastAsia="ru-RU"/>
        </w:rPr>
        <w:tab/>
      </w:r>
    </w:p>
    <w:p w:rsidR="00F4462C" w:rsidRDefault="00F4462C" w:rsidP="00F4462C"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4385" cy="5348605"/>
            <wp:effectExtent l="19050" t="0" r="0" b="0"/>
            <wp:docPr id="1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534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7F" w:rsidRDefault="0060557F"/>
    <w:sectPr w:rsidR="0060557F" w:rsidSect="0093069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144005E8"/>
    <w:multiLevelType w:val="hybridMultilevel"/>
    <w:tmpl w:val="8B8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462C"/>
    <w:rsid w:val="00012198"/>
    <w:rsid w:val="000842BF"/>
    <w:rsid w:val="000A7CEC"/>
    <w:rsid w:val="003D4279"/>
    <w:rsid w:val="003D6804"/>
    <w:rsid w:val="0042672F"/>
    <w:rsid w:val="004B153E"/>
    <w:rsid w:val="004B611E"/>
    <w:rsid w:val="005A37A2"/>
    <w:rsid w:val="0060557F"/>
    <w:rsid w:val="00635B5C"/>
    <w:rsid w:val="00667424"/>
    <w:rsid w:val="006D4D13"/>
    <w:rsid w:val="006E2F51"/>
    <w:rsid w:val="007E11AB"/>
    <w:rsid w:val="008C7C50"/>
    <w:rsid w:val="0093069C"/>
    <w:rsid w:val="009D2F92"/>
    <w:rsid w:val="009E1B7B"/>
    <w:rsid w:val="00A340C0"/>
    <w:rsid w:val="00AF6BE5"/>
    <w:rsid w:val="00B32003"/>
    <w:rsid w:val="00C45095"/>
    <w:rsid w:val="00C558ED"/>
    <w:rsid w:val="00DC0FED"/>
    <w:rsid w:val="00DC5F48"/>
    <w:rsid w:val="00DE79BA"/>
    <w:rsid w:val="00E24134"/>
    <w:rsid w:val="00E84D21"/>
    <w:rsid w:val="00F4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2C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F4462C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930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462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rsid w:val="00F4462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F4462C"/>
    <w:rPr>
      <w:rFonts w:cs="Times New Roman"/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F4462C"/>
    <w:rPr>
      <w:rFonts w:ascii="Times New Roman" w:eastAsia="SimSun" w:hAnsi="Times New Roman"/>
      <w:sz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qFormat/>
    <w:rsid w:val="00F4462C"/>
    <w:pPr>
      <w:ind w:left="720"/>
    </w:pPr>
    <w:rPr>
      <w:rFonts w:ascii="Times New Roman" w:eastAsia="SimSun" w:hAnsi="Times New Roman" w:cstheme="minorBidi"/>
      <w:sz w:val="20"/>
      <w:lang w:eastAsia="ru-RU"/>
    </w:rPr>
  </w:style>
  <w:style w:type="paragraph" w:customStyle="1" w:styleId="1">
    <w:name w:val="Текст сноски1"/>
    <w:basedOn w:val="a"/>
    <w:next w:val="a7"/>
    <w:link w:val="10"/>
    <w:uiPriority w:val="99"/>
    <w:semiHidden/>
    <w:rsid w:val="00F4462C"/>
    <w:pPr>
      <w:spacing w:after="0" w:line="240" w:lineRule="auto"/>
    </w:pPr>
    <w:rPr>
      <w:sz w:val="20"/>
      <w:szCs w:val="20"/>
    </w:rPr>
  </w:style>
  <w:style w:type="table" w:styleId="a8">
    <w:name w:val="Table Grid"/>
    <w:basedOn w:val="a1"/>
    <w:uiPriority w:val="99"/>
    <w:rsid w:val="00F44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F4462C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4462C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rsid w:val="00F4462C"/>
    <w:pPr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4462C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F4462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4462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uiPriority w:val="99"/>
    <w:semiHidden/>
    <w:rsid w:val="00F4462C"/>
    <w:pPr>
      <w:spacing w:line="240" w:lineRule="auto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4462C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F446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4462C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F4462C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44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lang w:eastAsia="ru-RU"/>
    </w:rPr>
  </w:style>
  <w:style w:type="paragraph" w:customStyle="1" w:styleId="ConsPlusNonformat">
    <w:name w:val="ConsPlusNonformat"/>
    <w:uiPriority w:val="99"/>
    <w:rsid w:val="00F44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4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44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А.Заголовок"/>
    <w:basedOn w:val="a"/>
    <w:uiPriority w:val="99"/>
    <w:rsid w:val="00F4462C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footnote text"/>
    <w:basedOn w:val="a"/>
    <w:link w:val="af4"/>
    <w:uiPriority w:val="99"/>
    <w:semiHidden/>
    <w:rsid w:val="00F4462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7"/>
    <w:uiPriority w:val="99"/>
    <w:semiHidden/>
    <w:rsid w:val="00F4462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link w:val="1"/>
    <w:uiPriority w:val="99"/>
    <w:semiHidden/>
    <w:locked/>
    <w:rsid w:val="00F4462C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F4462C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F4462C"/>
    <w:rPr>
      <w:rFonts w:ascii="Times New Roman" w:hAnsi="Times New Roman" w:cs="Times New Roman"/>
      <w:sz w:val="16"/>
      <w:szCs w:val="16"/>
    </w:rPr>
  </w:style>
  <w:style w:type="paragraph" w:styleId="af7">
    <w:name w:val="header"/>
    <w:basedOn w:val="a"/>
    <w:link w:val="af8"/>
    <w:uiPriority w:val="99"/>
    <w:semiHidden/>
    <w:rsid w:val="00F4462C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F4462C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uiPriority w:val="99"/>
    <w:rsid w:val="00F44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44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4462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F4462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4462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F4462C"/>
    <w:pPr>
      <w:ind w:left="720"/>
      <w:contextualSpacing/>
    </w:pPr>
  </w:style>
  <w:style w:type="table" w:customStyle="1" w:styleId="6">
    <w:name w:val="Сетка таблицы6"/>
    <w:uiPriority w:val="99"/>
    <w:rsid w:val="00F44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4462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unhideWhenUsed/>
    <w:rsid w:val="00F4462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F4462C"/>
    <w:rPr>
      <w:rFonts w:ascii="Tahoma" w:eastAsia="Times New Roman" w:hAnsi="Tahoma" w:cs="Tahoma"/>
      <w:sz w:val="16"/>
      <w:szCs w:val="16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4462C"/>
    <w:pPr>
      <w:spacing w:after="160" w:line="240" w:lineRule="exact"/>
      <w:ind w:left="1789" w:hanging="360"/>
    </w:pPr>
    <w:rPr>
      <w:rFonts w:ascii="Times New Roman" w:hAnsi="Times New Roman"/>
      <w:sz w:val="20"/>
      <w:szCs w:val="20"/>
      <w:lang w:eastAsia="zh-CN"/>
    </w:rPr>
  </w:style>
  <w:style w:type="paragraph" w:styleId="20">
    <w:name w:val="Body Text 2"/>
    <w:basedOn w:val="a"/>
    <w:link w:val="21"/>
    <w:rsid w:val="00E84D21"/>
    <w:pPr>
      <w:spacing w:after="120" w:line="480" w:lineRule="auto"/>
    </w:pPr>
    <w:rPr>
      <w:rFonts w:cs="Calibri"/>
      <w:lang w:eastAsia="ru-RU"/>
    </w:rPr>
  </w:style>
  <w:style w:type="character" w:customStyle="1" w:styleId="21">
    <w:name w:val="Основной текст 2 Знак"/>
    <w:basedOn w:val="a0"/>
    <w:link w:val="20"/>
    <w:rsid w:val="00E84D21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1AF264F03EE1F97B0C565F4440A8F9BF1ACC0CFB114F457638A0218073F3DEBDD752F96786BACC3A26440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ortkerosskiy.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35</Pages>
  <Words>11818</Words>
  <Characters>67363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Мер</cp:lastModifiedBy>
  <cp:revision>12</cp:revision>
  <cp:lastPrinted>2015-11-18T07:49:00Z</cp:lastPrinted>
  <dcterms:created xsi:type="dcterms:W3CDTF">2015-09-21T11:40:00Z</dcterms:created>
  <dcterms:modified xsi:type="dcterms:W3CDTF">2015-11-18T07:50:00Z</dcterms:modified>
</cp:coreProperties>
</file>